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45" w:rsidRPr="0020039A" w:rsidRDefault="0020039A">
      <w:r w:rsidRPr="0020039A">
        <w:t xml:space="preserve">Lista de verificación </w:t>
      </w:r>
      <w:r w:rsidRPr="00D16B70">
        <w:rPr>
          <w:b/>
        </w:rPr>
        <w:t>análisis estadístico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986"/>
      </w:tblGrid>
      <w:tr w:rsidR="00EE2A49" w:rsidRPr="0020039A" w:rsidTr="0020039A">
        <w:trPr>
          <w:trHeight w:val="309"/>
        </w:trPr>
        <w:tc>
          <w:tcPr>
            <w:tcW w:w="7508" w:type="dxa"/>
          </w:tcPr>
          <w:p w:rsidR="00EE2A49" w:rsidRPr="0020039A" w:rsidRDefault="00EE2A49" w:rsidP="0020039A"/>
        </w:tc>
        <w:tc>
          <w:tcPr>
            <w:tcW w:w="986" w:type="dxa"/>
          </w:tcPr>
          <w:p w:rsidR="00EE2A49" w:rsidRDefault="00EE2A49">
            <w:r>
              <w:t>Sí/No</w:t>
            </w:r>
          </w:p>
        </w:tc>
      </w:tr>
      <w:tr w:rsidR="0020039A" w:rsidRPr="0020039A" w:rsidTr="00EE2A49">
        <w:trPr>
          <w:trHeight w:val="309"/>
        </w:trPr>
        <w:tc>
          <w:tcPr>
            <w:tcW w:w="7508" w:type="dxa"/>
            <w:shd w:val="clear" w:color="auto" w:fill="FFCCFF"/>
          </w:tcPr>
          <w:p w:rsidR="0020039A" w:rsidRPr="00503408" w:rsidRDefault="0020039A" w:rsidP="0020039A">
            <w:pPr>
              <w:rPr>
                <w:b/>
              </w:rPr>
            </w:pPr>
            <w:r w:rsidRPr="00503408">
              <w:rPr>
                <w:b/>
              </w:rPr>
              <w:t xml:space="preserve">Test utilizado </w:t>
            </w:r>
          </w:p>
        </w:tc>
        <w:tc>
          <w:tcPr>
            <w:tcW w:w="986" w:type="dxa"/>
            <w:shd w:val="clear" w:color="auto" w:fill="FFCCFF"/>
          </w:tcPr>
          <w:p w:rsidR="0020039A" w:rsidRPr="0020039A" w:rsidRDefault="0020039A"/>
        </w:tc>
      </w:tr>
      <w:tr w:rsidR="0020039A" w:rsidRPr="0020039A" w:rsidTr="0020039A">
        <w:trPr>
          <w:trHeight w:val="306"/>
        </w:trPr>
        <w:tc>
          <w:tcPr>
            <w:tcW w:w="7508" w:type="dxa"/>
          </w:tcPr>
          <w:p w:rsidR="0020039A" w:rsidRPr="0020039A" w:rsidRDefault="0020039A">
            <w:r w:rsidRPr="0020039A">
              <w:t>Se definen claramente las comparaciones de interés</w:t>
            </w:r>
          </w:p>
        </w:tc>
        <w:tc>
          <w:tcPr>
            <w:tcW w:w="986" w:type="dxa"/>
          </w:tcPr>
          <w:p w:rsidR="0020039A" w:rsidRPr="0020039A" w:rsidRDefault="0020039A"/>
        </w:tc>
      </w:tr>
      <w:tr w:rsidR="0020039A" w:rsidRPr="0020039A" w:rsidTr="0020039A">
        <w:trPr>
          <w:trHeight w:val="306"/>
        </w:trPr>
        <w:tc>
          <w:tcPr>
            <w:tcW w:w="7508" w:type="dxa"/>
          </w:tcPr>
          <w:p w:rsidR="0020039A" w:rsidRPr="0020039A" w:rsidRDefault="0020039A">
            <w:r w:rsidRPr="0020039A">
              <w:t>Se nombran las pruebas estadísticas que se aplican</w:t>
            </w:r>
          </w:p>
        </w:tc>
        <w:tc>
          <w:tcPr>
            <w:tcW w:w="986" w:type="dxa"/>
          </w:tcPr>
          <w:p w:rsidR="0020039A" w:rsidRPr="0020039A" w:rsidRDefault="0020039A"/>
        </w:tc>
      </w:tr>
      <w:tr w:rsidR="0020039A" w:rsidRPr="0020039A" w:rsidTr="0020039A">
        <w:trPr>
          <w:trHeight w:val="306"/>
        </w:trPr>
        <w:tc>
          <w:tcPr>
            <w:tcW w:w="7508" w:type="dxa"/>
          </w:tcPr>
          <w:p w:rsidR="0020039A" w:rsidRPr="0020039A" w:rsidRDefault="0020039A">
            <w:r w:rsidRPr="0020039A">
              <w:t>Los métodos estadísticos se describen adecuadamente</w:t>
            </w:r>
          </w:p>
        </w:tc>
        <w:tc>
          <w:tcPr>
            <w:tcW w:w="986" w:type="dxa"/>
          </w:tcPr>
          <w:p w:rsidR="0020039A" w:rsidRPr="0020039A" w:rsidRDefault="0020039A"/>
        </w:tc>
      </w:tr>
      <w:tr w:rsidR="0020039A" w:rsidRPr="0020039A" w:rsidTr="0020039A">
        <w:trPr>
          <w:trHeight w:val="306"/>
        </w:trPr>
        <w:tc>
          <w:tcPr>
            <w:tcW w:w="7508" w:type="dxa"/>
          </w:tcPr>
          <w:p w:rsidR="0020039A" w:rsidRPr="0020039A" w:rsidRDefault="0020039A">
            <w:r w:rsidRPr="0020039A">
              <w:t xml:space="preserve">Se justifica el porqué de los </w:t>
            </w:r>
            <w:proofErr w:type="spellStart"/>
            <w:r w:rsidRPr="0020039A">
              <w:t>tests</w:t>
            </w:r>
            <w:proofErr w:type="spellEnd"/>
            <w:r w:rsidRPr="0020039A">
              <w:t xml:space="preserve"> que se utilizan</w:t>
            </w:r>
          </w:p>
        </w:tc>
        <w:tc>
          <w:tcPr>
            <w:tcW w:w="986" w:type="dxa"/>
          </w:tcPr>
          <w:p w:rsidR="0020039A" w:rsidRPr="0020039A" w:rsidRDefault="0020039A"/>
        </w:tc>
      </w:tr>
      <w:tr w:rsidR="0020039A" w:rsidRPr="0020039A" w:rsidTr="0020039A">
        <w:trPr>
          <w:trHeight w:val="306"/>
        </w:trPr>
        <w:tc>
          <w:tcPr>
            <w:tcW w:w="7508" w:type="dxa"/>
          </w:tcPr>
          <w:p w:rsidR="0020039A" w:rsidRPr="0020039A" w:rsidRDefault="0020039A">
            <w:r w:rsidRPr="0020039A">
              <w:t xml:space="preserve">Los </w:t>
            </w:r>
            <w:proofErr w:type="spellStart"/>
            <w:r w:rsidRPr="0020039A">
              <w:t>tests</w:t>
            </w:r>
            <w:proofErr w:type="spellEnd"/>
            <w:r w:rsidRPr="0020039A">
              <w:t xml:space="preserve"> cumplen con las asunciones de aplicación (normalidad, muestras pequeñas)</w:t>
            </w:r>
          </w:p>
        </w:tc>
        <w:tc>
          <w:tcPr>
            <w:tcW w:w="986" w:type="dxa"/>
          </w:tcPr>
          <w:p w:rsidR="0020039A" w:rsidRPr="0020039A" w:rsidRDefault="0020039A"/>
        </w:tc>
      </w:tr>
      <w:tr w:rsidR="0020039A" w:rsidRPr="0020039A" w:rsidTr="0020039A">
        <w:trPr>
          <w:trHeight w:val="306"/>
        </w:trPr>
        <w:tc>
          <w:tcPr>
            <w:tcW w:w="7508" w:type="dxa"/>
          </w:tcPr>
          <w:p w:rsidR="0020039A" w:rsidRPr="0020039A" w:rsidRDefault="0020039A">
            <w:r w:rsidRPr="0020039A">
              <w:t>Se explican los ajustes para pruebas múltiples</w:t>
            </w:r>
          </w:p>
        </w:tc>
        <w:tc>
          <w:tcPr>
            <w:tcW w:w="986" w:type="dxa"/>
          </w:tcPr>
          <w:p w:rsidR="0020039A" w:rsidRPr="0020039A" w:rsidRDefault="0020039A"/>
        </w:tc>
      </w:tr>
      <w:tr w:rsidR="0020039A" w:rsidRPr="0020039A" w:rsidTr="00EE2A49">
        <w:trPr>
          <w:trHeight w:val="315"/>
        </w:trPr>
        <w:tc>
          <w:tcPr>
            <w:tcW w:w="7508" w:type="dxa"/>
            <w:shd w:val="clear" w:color="auto" w:fill="FFCCFF"/>
          </w:tcPr>
          <w:p w:rsidR="0020039A" w:rsidRPr="00503408" w:rsidRDefault="0020039A" w:rsidP="00EE2A49">
            <w:pPr>
              <w:rPr>
                <w:b/>
              </w:rPr>
            </w:pPr>
            <w:r w:rsidRPr="00503408">
              <w:rPr>
                <w:b/>
              </w:rPr>
              <w:t xml:space="preserve">Test detalles   </w:t>
            </w:r>
          </w:p>
        </w:tc>
        <w:tc>
          <w:tcPr>
            <w:tcW w:w="986" w:type="dxa"/>
            <w:shd w:val="clear" w:color="auto" w:fill="FFCCFF"/>
          </w:tcPr>
          <w:p w:rsidR="0020039A" w:rsidRPr="0020039A" w:rsidRDefault="0020039A"/>
        </w:tc>
      </w:tr>
      <w:tr w:rsidR="0020039A" w:rsidRPr="0020039A" w:rsidTr="0020039A">
        <w:trPr>
          <w:trHeight w:val="312"/>
        </w:trPr>
        <w:tc>
          <w:tcPr>
            <w:tcW w:w="7508" w:type="dxa"/>
          </w:tcPr>
          <w:p w:rsidR="0020039A" w:rsidRPr="0020039A" w:rsidRDefault="00EE2A49" w:rsidP="00B54571">
            <w:r w:rsidRPr="0020039A">
              <w:t>Se reporta el tamaño muestral (n) al inicio y para cada uno de los análisis</w:t>
            </w:r>
          </w:p>
        </w:tc>
        <w:tc>
          <w:tcPr>
            <w:tcW w:w="986" w:type="dxa"/>
          </w:tcPr>
          <w:p w:rsidR="0020039A" w:rsidRPr="0020039A" w:rsidRDefault="0020039A"/>
        </w:tc>
      </w:tr>
      <w:tr w:rsidR="0020039A" w:rsidRPr="0020039A" w:rsidTr="0020039A">
        <w:trPr>
          <w:trHeight w:val="312"/>
        </w:trPr>
        <w:tc>
          <w:tcPr>
            <w:tcW w:w="7508" w:type="dxa"/>
          </w:tcPr>
          <w:p w:rsidR="0020039A" w:rsidRPr="0020039A" w:rsidRDefault="00EE2A49" w:rsidP="00B54571">
            <w:r>
              <w:t>Se justifica el tamaño muestral</w:t>
            </w:r>
          </w:p>
        </w:tc>
        <w:tc>
          <w:tcPr>
            <w:tcW w:w="986" w:type="dxa"/>
          </w:tcPr>
          <w:p w:rsidR="0020039A" w:rsidRPr="0020039A" w:rsidRDefault="0020039A"/>
        </w:tc>
      </w:tr>
      <w:tr w:rsidR="0020039A" w:rsidRPr="0020039A" w:rsidTr="0020039A">
        <w:trPr>
          <w:trHeight w:val="312"/>
        </w:trPr>
        <w:tc>
          <w:tcPr>
            <w:tcW w:w="7508" w:type="dxa"/>
          </w:tcPr>
          <w:p w:rsidR="0020039A" w:rsidRPr="0020039A" w:rsidRDefault="0020039A" w:rsidP="00B54571">
            <w:r w:rsidRPr="0020039A">
              <w:t>Se describe el nivel de error alfa</w:t>
            </w:r>
          </w:p>
        </w:tc>
        <w:tc>
          <w:tcPr>
            <w:tcW w:w="986" w:type="dxa"/>
          </w:tcPr>
          <w:p w:rsidR="0020039A" w:rsidRPr="0020039A" w:rsidRDefault="0020039A"/>
        </w:tc>
      </w:tr>
      <w:tr w:rsidR="0020039A" w:rsidRPr="0020039A" w:rsidTr="0020039A">
        <w:trPr>
          <w:trHeight w:val="312"/>
        </w:trPr>
        <w:tc>
          <w:tcPr>
            <w:tcW w:w="7508" w:type="dxa"/>
          </w:tcPr>
          <w:p w:rsidR="0020039A" w:rsidRPr="0020039A" w:rsidRDefault="0020039A" w:rsidP="00B54571">
            <w:r w:rsidRPr="0020039A">
              <w:t>Las pruebas</w:t>
            </w:r>
            <w:r w:rsidR="00DB7480">
              <w:t xml:space="preserve"> se definen como</w:t>
            </w:r>
            <w:r w:rsidRPr="0020039A">
              <w:t xml:space="preserve"> </w:t>
            </w:r>
            <w:proofErr w:type="spellStart"/>
            <w:r w:rsidRPr="0020039A">
              <w:t>uni</w:t>
            </w:r>
            <w:proofErr w:type="spellEnd"/>
            <w:r w:rsidRPr="0020039A">
              <w:t xml:space="preserve"> o bilatera</w:t>
            </w:r>
            <w:r>
              <w:t>l</w:t>
            </w:r>
            <w:r w:rsidRPr="0020039A">
              <w:t>es</w:t>
            </w:r>
          </w:p>
        </w:tc>
        <w:tc>
          <w:tcPr>
            <w:tcW w:w="986" w:type="dxa"/>
          </w:tcPr>
          <w:p w:rsidR="0020039A" w:rsidRPr="0020039A" w:rsidRDefault="0020039A"/>
        </w:tc>
      </w:tr>
      <w:tr w:rsidR="0020039A" w:rsidRPr="0020039A" w:rsidTr="0020039A">
        <w:trPr>
          <w:trHeight w:val="312"/>
        </w:trPr>
        <w:tc>
          <w:tcPr>
            <w:tcW w:w="7508" w:type="dxa"/>
          </w:tcPr>
          <w:p w:rsidR="0020039A" w:rsidRPr="0020039A" w:rsidRDefault="0020039A" w:rsidP="00B54571">
            <w:r w:rsidRPr="0020039A">
              <w:t>Se describen los procedimientos de aleatorización u otros para intentar eliminar sesgos</w:t>
            </w:r>
          </w:p>
        </w:tc>
        <w:tc>
          <w:tcPr>
            <w:tcW w:w="986" w:type="dxa"/>
          </w:tcPr>
          <w:p w:rsidR="0020039A" w:rsidRPr="0020039A" w:rsidRDefault="0020039A"/>
        </w:tc>
      </w:tr>
      <w:tr w:rsidR="0020039A" w:rsidRPr="0020039A" w:rsidTr="00EE2A49">
        <w:trPr>
          <w:trHeight w:val="270"/>
        </w:trPr>
        <w:tc>
          <w:tcPr>
            <w:tcW w:w="7508" w:type="dxa"/>
            <w:shd w:val="clear" w:color="auto" w:fill="FFCCFF"/>
          </w:tcPr>
          <w:p w:rsidR="0020039A" w:rsidRPr="00503408" w:rsidRDefault="0020039A" w:rsidP="00431283">
            <w:pPr>
              <w:rPr>
                <w:b/>
              </w:rPr>
            </w:pPr>
            <w:r w:rsidRPr="00503408">
              <w:rPr>
                <w:b/>
              </w:rPr>
              <w:t xml:space="preserve">Resumen de la estadística descriptiva </w:t>
            </w:r>
          </w:p>
        </w:tc>
        <w:tc>
          <w:tcPr>
            <w:tcW w:w="986" w:type="dxa"/>
            <w:shd w:val="clear" w:color="auto" w:fill="FFCCFF"/>
          </w:tcPr>
          <w:p w:rsidR="0020039A" w:rsidRPr="0020039A" w:rsidRDefault="0020039A"/>
        </w:tc>
      </w:tr>
      <w:tr w:rsidR="0020039A" w:rsidRPr="0020039A" w:rsidTr="0020039A">
        <w:trPr>
          <w:trHeight w:val="270"/>
        </w:trPr>
        <w:tc>
          <w:tcPr>
            <w:tcW w:w="7508" w:type="dxa"/>
          </w:tcPr>
          <w:p w:rsidR="0020039A" w:rsidRPr="0020039A" w:rsidRDefault="00EE2A49" w:rsidP="00431283">
            <w:r w:rsidRPr="0020039A">
              <w:t>Se establece la n para cada paquete de datos</w:t>
            </w:r>
          </w:p>
        </w:tc>
        <w:tc>
          <w:tcPr>
            <w:tcW w:w="986" w:type="dxa"/>
          </w:tcPr>
          <w:p w:rsidR="0020039A" w:rsidRPr="0020039A" w:rsidRDefault="0020039A"/>
        </w:tc>
      </w:tr>
      <w:tr w:rsidR="0020039A" w:rsidRPr="0020039A" w:rsidTr="0020039A">
        <w:trPr>
          <w:trHeight w:val="270"/>
        </w:trPr>
        <w:tc>
          <w:tcPr>
            <w:tcW w:w="7508" w:type="dxa"/>
          </w:tcPr>
          <w:p w:rsidR="0020039A" w:rsidRPr="0020039A" w:rsidRDefault="00EE2A49" w:rsidP="00431283">
            <w:r w:rsidRPr="0020039A">
              <w:t>Se describen las medidas de tendencia central (media, mediana)</w:t>
            </w:r>
          </w:p>
        </w:tc>
        <w:tc>
          <w:tcPr>
            <w:tcW w:w="986" w:type="dxa"/>
          </w:tcPr>
          <w:p w:rsidR="0020039A" w:rsidRPr="0020039A" w:rsidRDefault="0020039A"/>
        </w:tc>
      </w:tr>
      <w:tr w:rsidR="0020039A" w:rsidRPr="0020039A" w:rsidTr="0020039A">
        <w:trPr>
          <w:trHeight w:val="270"/>
        </w:trPr>
        <w:tc>
          <w:tcPr>
            <w:tcW w:w="7508" w:type="dxa"/>
          </w:tcPr>
          <w:p w:rsidR="0020039A" w:rsidRPr="0020039A" w:rsidRDefault="00EE2A49" w:rsidP="00431283">
            <w:r w:rsidRPr="0020039A">
              <w:t>Se describen las medidas de variabilidad (desvío estándar, rango, percentiles …)</w:t>
            </w:r>
          </w:p>
        </w:tc>
        <w:tc>
          <w:tcPr>
            <w:tcW w:w="986" w:type="dxa"/>
          </w:tcPr>
          <w:p w:rsidR="0020039A" w:rsidRPr="0020039A" w:rsidRDefault="0020039A"/>
        </w:tc>
      </w:tr>
      <w:tr w:rsidR="0020039A" w:rsidRPr="0020039A" w:rsidTr="0020039A">
        <w:trPr>
          <w:trHeight w:val="270"/>
        </w:trPr>
        <w:tc>
          <w:tcPr>
            <w:tcW w:w="7508" w:type="dxa"/>
          </w:tcPr>
          <w:p w:rsidR="0020039A" w:rsidRPr="0020039A" w:rsidRDefault="00EE2A49" w:rsidP="00431283">
            <w:r w:rsidRPr="0020039A">
              <w:t xml:space="preserve">Se identifica lo que viene a continuación del ± como error </w:t>
            </w:r>
            <w:r w:rsidR="00B549FA">
              <w:t>o</w:t>
            </w:r>
            <w:r w:rsidRPr="0020039A">
              <w:t xml:space="preserve"> desvío estándar</w:t>
            </w:r>
          </w:p>
        </w:tc>
        <w:tc>
          <w:tcPr>
            <w:tcW w:w="986" w:type="dxa"/>
          </w:tcPr>
          <w:p w:rsidR="0020039A" w:rsidRPr="0020039A" w:rsidRDefault="0020039A"/>
        </w:tc>
      </w:tr>
      <w:tr w:rsidR="0020039A" w:rsidRPr="0020039A" w:rsidTr="00EE2A49">
        <w:trPr>
          <w:trHeight w:val="270"/>
        </w:trPr>
        <w:tc>
          <w:tcPr>
            <w:tcW w:w="7508" w:type="dxa"/>
            <w:shd w:val="clear" w:color="auto" w:fill="FFCCFF"/>
          </w:tcPr>
          <w:p w:rsidR="0020039A" w:rsidRPr="00503408" w:rsidRDefault="0020039A" w:rsidP="00044DAB">
            <w:pPr>
              <w:rPr>
                <w:b/>
              </w:rPr>
            </w:pPr>
            <w:r w:rsidRPr="00503408">
              <w:rPr>
                <w:b/>
              </w:rPr>
              <w:t xml:space="preserve">Extras </w:t>
            </w:r>
          </w:p>
        </w:tc>
        <w:tc>
          <w:tcPr>
            <w:tcW w:w="986" w:type="dxa"/>
            <w:shd w:val="clear" w:color="auto" w:fill="FFCCFF"/>
          </w:tcPr>
          <w:p w:rsidR="0020039A" w:rsidRPr="0020039A" w:rsidRDefault="0020039A"/>
        </w:tc>
      </w:tr>
      <w:tr w:rsidR="0020039A" w:rsidRPr="0020039A" w:rsidTr="0020039A">
        <w:trPr>
          <w:trHeight w:val="270"/>
        </w:trPr>
        <w:tc>
          <w:tcPr>
            <w:tcW w:w="7508" w:type="dxa"/>
          </w:tcPr>
          <w:p w:rsidR="0020039A" w:rsidRPr="0020039A" w:rsidRDefault="00EE2A49" w:rsidP="00044DAB">
            <w:r w:rsidRPr="0020039A">
              <w:t>Se define claramente cualquier método estadístico poco habitual o complejo</w:t>
            </w:r>
          </w:p>
        </w:tc>
        <w:tc>
          <w:tcPr>
            <w:tcW w:w="986" w:type="dxa"/>
          </w:tcPr>
          <w:p w:rsidR="0020039A" w:rsidRPr="0020039A" w:rsidRDefault="0020039A"/>
        </w:tc>
      </w:tr>
      <w:tr w:rsidR="0020039A" w:rsidRPr="0020039A" w:rsidTr="0020039A">
        <w:trPr>
          <w:trHeight w:val="270"/>
        </w:trPr>
        <w:tc>
          <w:tcPr>
            <w:tcW w:w="7508" w:type="dxa"/>
          </w:tcPr>
          <w:p w:rsidR="0020039A" w:rsidRPr="0020039A" w:rsidRDefault="00EE2A49" w:rsidP="00044DAB">
            <w:r w:rsidRPr="0020039A">
              <w:t>Se explican de forma clara la exclusión de observaciones</w:t>
            </w:r>
          </w:p>
        </w:tc>
        <w:tc>
          <w:tcPr>
            <w:tcW w:w="986" w:type="dxa"/>
          </w:tcPr>
          <w:p w:rsidR="0020039A" w:rsidRPr="0020039A" w:rsidRDefault="0020039A"/>
        </w:tc>
      </w:tr>
      <w:tr w:rsidR="0020039A" w:rsidRPr="0020039A" w:rsidTr="0020039A">
        <w:trPr>
          <w:trHeight w:val="270"/>
        </w:trPr>
        <w:tc>
          <w:tcPr>
            <w:tcW w:w="7508" w:type="dxa"/>
          </w:tcPr>
          <w:p w:rsidR="0020039A" w:rsidRPr="0020039A" w:rsidRDefault="00EE2A49" w:rsidP="00044DAB">
            <w:r w:rsidRPr="0020039A">
              <w:t>Se describen las discrepancias en el tamaño de los grupos</w:t>
            </w:r>
          </w:p>
        </w:tc>
        <w:tc>
          <w:tcPr>
            <w:tcW w:w="986" w:type="dxa"/>
          </w:tcPr>
          <w:p w:rsidR="0020039A" w:rsidRPr="0020039A" w:rsidRDefault="0020039A"/>
        </w:tc>
      </w:tr>
      <w:tr w:rsidR="0020039A" w:rsidRPr="0020039A" w:rsidTr="0020039A">
        <w:trPr>
          <w:trHeight w:val="270"/>
        </w:trPr>
        <w:tc>
          <w:tcPr>
            <w:tcW w:w="7508" w:type="dxa"/>
          </w:tcPr>
          <w:p w:rsidR="0020039A" w:rsidRPr="0020039A" w:rsidRDefault="00EE2A49" w:rsidP="00044DAB">
            <w:r w:rsidRPr="0020039A">
              <w:t>Se describen las transformaciones de los datos (logarítmica</w:t>
            </w:r>
            <w:proofErr w:type="gramStart"/>
            <w:r w:rsidRPr="0020039A">
              <w:t>, …</w:t>
            </w:r>
            <w:proofErr w:type="gramEnd"/>
            <w:r w:rsidRPr="0020039A">
              <w:t>.)</w:t>
            </w:r>
          </w:p>
        </w:tc>
        <w:tc>
          <w:tcPr>
            <w:tcW w:w="986" w:type="dxa"/>
          </w:tcPr>
          <w:p w:rsidR="0020039A" w:rsidRPr="0020039A" w:rsidRDefault="0020039A"/>
        </w:tc>
      </w:tr>
      <w:tr w:rsidR="0020039A" w:rsidRPr="0020039A" w:rsidTr="00EE2A49">
        <w:trPr>
          <w:trHeight w:val="270"/>
        </w:trPr>
        <w:tc>
          <w:tcPr>
            <w:tcW w:w="7508" w:type="dxa"/>
            <w:shd w:val="clear" w:color="auto" w:fill="FFCCFF"/>
          </w:tcPr>
          <w:p w:rsidR="0020039A" w:rsidRPr="00503408" w:rsidRDefault="0020039A" w:rsidP="00EE2A49">
            <w:pPr>
              <w:rPr>
                <w:b/>
              </w:rPr>
            </w:pPr>
            <w:r w:rsidRPr="00503408">
              <w:rPr>
                <w:b/>
              </w:rPr>
              <w:t>Gráficos</w:t>
            </w:r>
          </w:p>
        </w:tc>
        <w:tc>
          <w:tcPr>
            <w:tcW w:w="986" w:type="dxa"/>
            <w:shd w:val="clear" w:color="auto" w:fill="FFCCFF"/>
          </w:tcPr>
          <w:p w:rsidR="0020039A" w:rsidRPr="0020039A" w:rsidRDefault="0020039A"/>
        </w:tc>
      </w:tr>
      <w:tr w:rsidR="0020039A" w:rsidRPr="0020039A" w:rsidTr="0020039A">
        <w:trPr>
          <w:trHeight w:val="270"/>
        </w:trPr>
        <w:tc>
          <w:tcPr>
            <w:tcW w:w="7508" w:type="dxa"/>
          </w:tcPr>
          <w:p w:rsidR="0020039A" w:rsidRPr="0020039A" w:rsidRDefault="00EE2A49" w:rsidP="00044DAB">
            <w:r w:rsidRPr="0020039A">
              <w:t>Se explica claramente cualquier distorsión o truncamiento de los datos</w:t>
            </w:r>
          </w:p>
        </w:tc>
        <w:tc>
          <w:tcPr>
            <w:tcW w:w="986" w:type="dxa"/>
          </w:tcPr>
          <w:p w:rsidR="0020039A" w:rsidRPr="0020039A" w:rsidRDefault="0020039A"/>
        </w:tc>
      </w:tr>
      <w:tr w:rsidR="0020039A" w:rsidRPr="0020039A" w:rsidTr="0020039A">
        <w:trPr>
          <w:trHeight w:val="270"/>
        </w:trPr>
        <w:tc>
          <w:tcPr>
            <w:tcW w:w="7508" w:type="dxa"/>
          </w:tcPr>
          <w:p w:rsidR="0020039A" w:rsidRPr="0020039A" w:rsidRDefault="00EE2A49" w:rsidP="00044DAB">
            <w:r w:rsidRPr="0020039A">
              <w:t>Se adjuntan barras de los errores o intervalos de confianza</w:t>
            </w:r>
          </w:p>
        </w:tc>
        <w:tc>
          <w:tcPr>
            <w:tcW w:w="986" w:type="dxa"/>
          </w:tcPr>
          <w:p w:rsidR="0020039A" w:rsidRPr="0020039A" w:rsidRDefault="0020039A"/>
        </w:tc>
      </w:tr>
    </w:tbl>
    <w:p w:rsidR="00520F50" w:rsidRDefault="00520F5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22"/>
      </w:tblGrid>
      <w:tr w:rsidR="004526A0" w:rsidTr="004526A0">
        <w:trPr>
          <w:jc w:val="center"/>
        </w:trPr>
        <w:tc>
          <w:tcPr>
            <w:tcW w:w="4322" w:type="dxa"/>
            <w:tcBorders>
              <w:top w:val="nil"/>
              <w:left w:val="nil"/>
              <w:right w:val="nil"/>
            </w:tcBorders>
          </w:tcPr>
          <w:p w:rsidR="004526A0" w:rsidRDefault="004526A0" w:rsidP="00613C5C">
            <w:pPr>
              <w:jc w:val="center"/>
            </w:pPr>
            <w:bookmarkStart w:id="0" w:name="_GoBack"/>
            <w:r>
              <w:t>Firma doctorando</w:t>
            </w:r>
          </w:p>
        </w:tc>
      </w:tr>
      <w:tr w:rsidR="004526A0" w:rsidTr="004526A0">
        <w:trPr>
          <w:trHeight w:val="1472"/>
          <w:jc w:val="center"/>
        </w:trPr>
        <w:tc>
          <w:tcPr>
            <w:tcW w:w="4322" w:type="dxa"/>
          </w:tcPr>
          <w:p w:rsidR="004526A0" w:rsidRDefault="004526A0" w:rsidP="00613C5C"/>
        </w:tc>
      </w:tr>
      <w:bookmarkEnd w:id="0"/>
    </w:tbl>
    <w:p w:rsidR="007C5B30" w:rsidRDefault="007C5B30" w:rsidP="007C5B30">
      <w:pPr>
        <w:jc w:val="center"/>
      </w:pPr>
    </w:p>
    <w:sectPr w:rsidR="007C5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50"/>
    <w:rsid w:val="00044DAB"/>
    <w:rsid w:val="0020039A"/>
    <w:rsid w:val="002732EA"/>
    <w:rsid w:val="00431283"/>
    <w:rsid w:val="004526A0"/>
    <w:rsid w:val="00503408"/>
    <w:rsid w:val="00520F50"/>
    <w:rsid w:val="00706245"/>
    <w:rsid w:val="007B2416"/>
    <w:rsid w:val="007C5B30"/>
    <w:rsid w:val="00B54571"/>
    <w:rsid w:val="00B549FA"/>
    <w:rsid w:val="00C53448"/>
    <w:rsid w:val="00D16B70"/>
    <w:rsid w:val="00DB7480"/>
    <w:rsid w:val="00EE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Sanidade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Consellería de Sanidade-Servizo Galego de Saúde</dc:creator>
  <cp:keywords/>
  <dc:description/>
  <cp:lastModifiedBy>Luis</cp:lastModifiedBy>
  <cp:revision>11</cp:revision>
  <cp:lastPrinted>2019-03-11T15:37:00Z</cp:lastPrinted>
  <dcterms:created xsi:type="dcterms:W3CDTF">2019-03-11T15:48:00Z</dcterms:created>
  <dcterms:modified xsi:type="dcterms:W3CDTF">2019-04-08T12:35:00Z</dcterms:modified>
</cp:coreProperties>
</file>