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D7BA5" w14:textId="77777777" w:rsidR="00C53BE2" w:rsidRDefault="00C53BE2" w:rsidP="005A44D3">
      <w:pPr>
        <w:jc w:val="center"/>
        <w:rPr>
          <w:lang w:val="es-ES"/>
        </w:rPr>
      </w:pPr>
    </w:p>
    <w:p w14:paraId="2CDD7BA6" w14:textId="77777777" w:rsidR="005A44D3" w:rsidRDefault="005A44D3" w:rsidP="005A44D3">
      <w:pPr>
        <w:jc w:val="center"/>
        <w:rPr>
          <w:lang w:val="es-ES"/>
        </w:rPr>
      </w:pPr>
    </w:p>
    <w:p w14:paraId="2CDD7BA7" w14:textId="77777777" w:rsidR="005A44D3" w:rsidRDefault="005A44D3" w:rsidP="005A44D3">
      <w:pPr>
        <w:jc w:val="center"/>
        <w:rPr>
          <w:b/>
          <w:u w:val="single"/>
        </w:rPr>
      </w:pPr>
      <w:r w:rsidRPr="005A44D3">
        <w:rPr>
          <w:b/>
          <w:u w:val="single"/>
        </w:rPr>
        <w:t xml:space="preserve">PROCEDEMENTO </w:t>
      </w:r>
      <w:r w:rsidR="00CB0FD1">
        <w:rPr>
          <w:b/>
          <w:u w:val="single"/>
        </w:rPr>
        <w:t xml:space="preserve">XESTION DA </w:t>
      </w:r>
      <w:r w:rsidR="006B091E">
        <w:rPr>
          <w:b/>
          <w:u w:val="single"/>
        </w:rPr>
        <w:t>ADMISIÓN NOS</w:t>
      </w:r>
      <w:r w:rsidRPr="005A44D3">
        <w:rPr>
          <w:b/>
          <w:u w:val="single"/>
        </w:rPr>
        <w:t xml:space="preserve"> ESTUDOS PROPIOS NA SECRETARIA VIRTUAL </w:t>
      </w:r>
      <w:r w:rsidR="00CB0FD1">
        <w:rPr>
          <w:b/>
          <w:u w:val="single"/>
        </w:rPr>
        <w:t>DO PDI</w:t>
      </w:r>
    </w:p>
    <w:p w14:paraId="2CDD7BA8" w14:textId="77777777" w:rsidR="005A44D3" w:rsidRDefault="005A44D3" w:rsidP="005A44D3">
      <w:pPr>
        <w:jc w:val="center"/>
        <w:rPr>
          <w:b/>
          <w:u w:val="single"/>
        </w:rPr>
      </w:pPr>
    </w:p>
    <w:p w14:paraId="156CB579" w14:textId="77777777" w:rsidR="008A3BC3" w:rsidRDefault="008A3BC3" w:rsidP="005A44D3">
      <w:pPr>
        <w:jc w:val="center"/>
        <w:rPr>
          <w:b/>
          <w:u w:val="single"/>
        </w:rPr>
      </w:pPr>
    </w:p>
    <w:p w14:paraId="2CDD7BA9" w14:textId="5EFF782F" w:rsidR="005A44D3" w:rsidRDefault="005A44D3" w:rsidP="005A44D3">
      <w:pPr>
        <w:jc w:val="both"/>
      </w:pPr>
      <w:r>
        <w:t xml:space="preserve">Para </w:t>
      </w:r>
      <w:r w:rsidR="00A275BA">
        <w:t xml:space="preserve">xestionar as </w:t>
      </w:r>
      <w:r>
        <w:t>solicitude</w:t>
      </w:r>
      <w:r w:rsidR="006B091E">
        <w:t xml:space="preserve">s de admisión dos cursos de </w:t>
      </w:r>
      <w:r w:rsidR="00357939">
        <w:t>Estudos Propios</w:t>
      </w:r>
      <w:r>
        <w:t xml:space="preserve"> na USC, </w:t>
      </w:r>
      <w:r w:rsidR="003F708A">
        <w:t xml:space="preserve">os responsables do curso e autorizados </w:t>
      </w:r>
      <w:r>
        <w:t>debe</w:t>
      </w:r>
      <w:r w:rsidR="003F708A">
        <w:t>n</w:t>
      </w:r>
      <w:r>
        <w:t xml:space="preserve"> acceder</w:t>
      </w:r>
      <w:r w:rsidR="003F708A">
        <w:t xml:space="preserve"> a través da</w:t>
      </w:r>
      <w:r w:rsidR="006B091E">
        <w:t xml:space="preserve"> súa </w:t>
      </w:r>
      <w:r>
        <w:t xml:space="preserve"> </w:t>
      </w:r>
      <w:r w:rsidRPr="00CB0FD1">
        <w:rPr>
          <w:b/>
        </w:rPr>
        <w:t>Secretaria Virtual d</w:t>
      </w:r>
      <w:r w:rsidR="00A275BA">
        <w:rPr>
          <w:b/>
        </w:rPr>
        <w:t xml:space="preserve">e PDI </w:t>
      </w:r>
      <w:r>
        <w:t xml:space="preserve"> </w:t>
      </w:r>
    </w:p>
    <w:p w14:paraId="296840CC" w14:textId="77777777" w:rsidR="008A3BC3" w:rsidRDefault="008A3BC3" w:rsidP="005A44D3">
      <w:pPr>
        <w:jc w:val="both"/>
      </w:pPr>
    </w:p>
    <w:p w14:paraId="2CDD7BAA" w14:textId="35844A7D" w:rsidR="003F708A" w:rsidRDefault="003F708A" w:rsidP="005A44D3">
      <w:pPr>
        <w:jc w:val="both"/>
        <w:rPr>
          <w:b/>
        </w:rPr>
      </w:pPr>
      <w:r>
        <w:t>Na p</w:t>
      </w:r>
      <w:r w:rsidR="006B091E">
        <w:t>á</w:t>
      </w:r>
      <w:r>
        <w:t>xina principal, no apartado de</w:t>
      </w:r>
      <w:r w:rsidRPr="006B091E">
        <w:rPr>
          <w:u w:val="single"/>
        </w:rPr>
        <w:t xml:space="preserve"> </w:t>
      </w:r>
      <w:r w:rsidR="00357939">
        <w:rPr>
          <w:u w:val="single"/>
        </w:rPr>
        <w:t>Estudos Propios</w:t>
      </w:r>
      <w:r>
        <w:t xml:space="preserve">, marcar a opción </w:t>
      </w:r>
      <w:r w:rsidRPr="003F708A">
        <w:rPr>
          <w:b/>
          <w:highlight w:val="yellow"/>
        </w:rPr>
        <w:t>Admisión en estudos propios</w:t>
      </w:r>
    </w:p>
    <w:p w14:paraId="243B8EBD" w14:textId="0D0FDEF5" w:rsidR="008A3BC3" w:rsidRDefault="00357939" w:rsidP="005A44D3">
      <w:pPr>
        <w:jc w:val="both"/>
        <w:rPr>
          <w:b/>
        </w:rPr>
      </w:pPr>
      <w:r w:rsidRPr="00357939">
        <w:rPr>
          <w:b/>
        </w:rPr>
        <w:drawing>
          <wp:inline distT="0" distB="0" distL="0" distR="0" wp14:anchorId="34E9271C" wp14:editId="3BD3376E">
            <wp:extent cx="1638529" cy="1552792"/>
            <wp:effectExtent l="0" t="0" r="0" b="9525"/>
            <wp:docPr id="1394395467"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95467" name="Imagen 1" descr="Interfaz de usuario gráfica, Texto, Aplicación&#10;&#10;El contenido generado por IA puede ser incorrecto."/>
                    <pic:cNvPicPr/>
                  </pic:nvPicPr>
                  <pic:blipFill>
                    <a:blip r:embed="rId8"/>
                    <a:stretch>
                      <a:fillRect/>
                    </a:stretch>
                  </pic:blipFill>
                  <pic:spPr>
                    <a:xfrm>
                      <a:off x="0" y="0"/>
                      <a:ext cx="1638529" cy="1552792"/>
                    </a:xfrm>
                    <a:prstGeom prst="rect">
                      <a:avLst/>
                    </a:prstGeom>
                  </pic:spPr>
                </pic:pic>
              </a:graphicData>
            </a:graphic>
          </wp:inline>
        </w:drawing>
      </w:r>
    </w:p>
    <w:p w14:paraId="340F9C6F" w14:textId="77777777" w:rsidR="008A3BC3" w:rsidRDefault="008A3BC3" w:rsidP="005A44D3">
      <w:pPr>
        <w:jc w:val="both"/>
        <w:rPr>
          <w:b/>
        </w:rPr>
      </w:pPr>
    </w:p>
    <w:p w14:paraId="2CDD7BAE" w14:textId="77777777" w:rsidR="003F708A" w:rsidRDefault="003F708A" w:rsidP="005A44D3">
      <w:pPr>
        <w:jc w:val="both"/>
      </w:pPr>
      <w:r w:rsidRPr="003F708A">
        <w:t>Na seguinte pantalla</w:t>
      </w:r>
      <w:r>
        <w:t xml:space="preserve"> aparecerá o curso ou cursos nos aos que figura como responsable da súa organización</w:t>
      </w:r>
      <w:r w:rsidR="006B091E">
        <w:t xml:space="preserve"> e ao marcar no estudo poderá </w:t>
      </w:r>
      <w:r w:rsidR="00BC3DE1">
        <w:t xml:space="preserve"> consultar a relación de inscricións realizadas no período de solicitudes que estará aberto segundo a programación aprobada na oferta</w:t>
      </w:r>
      <w:r w:rsidR="000010A7">
        <w:t xml:space="preserve"> presentada</w:t>
      </w:r>
      <w:r w:rsidR="00BC3DE1">
        <w:t>.</w:t>
      </w:r>
    </w:p>
    <w:p w14:paraId="2CDD7BB5" w14:textId="77777777" w:rsidR="00BC3DE1" w:rsidRDefault="00123833" w:rsidP="005A44D3">
      <w:pPr>
        <w:jc w:val="both"/>
        <w:rPr>
          <w:u w:val="single"/>
        </w:rPr>
      </w:pPr>
      <w:r>
        <w:rPr>
          <w:noProof/>
          <w:lang w:eastAsia="gl-ES"/>
        </w:rPr>
        <w:drawing>
          <wp:inline distT="0" distB="0" distL="0" distR="0" wp14:anchorId="2CDD7BC9" wp14:editId="2CDD7BCA">
            <wp:extent cx="4752975" cy="27813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52975" cy="2781300"/>
                    </a:xfrm>
                    <a:prstGeom prst="rect">
                      <a:avLst/>
                    </a:prstGeom>
                  </pic:spPr>
                </pic:pic>
              </a:graphicData>
            </a:graphic>
          </wp:inline>
        </w:drawing>
      </w:r>
    </w:p>
    <w:p w14:paraId="2CDD7BB6" w14:textId="77777777" w:rsidR="003F73C0" w:rsidRDefault="003F73C0" w:rsidP="005A44D3">
      <w:pPr>
        <w:jc w:val="both"/>
      </w:pPr>
    </w:p>
    <w:p w14:paraId="2CDD7BB7" w14:textId="77777777" w:rsidR="00BC3DE1" w:rsidRDefault="00BC3DE1" w:rsidP="005A44D3">
      <w:pPr>
        <w:jc w:val="both"/>
      </w:pPr>
      <w:r>
        <w:lastRenderedPageBreak/>
        <w:t>Nesta pantalla, aparecerán as persoas inscritas e á esquerda de cada un, hai</w:t>
      </w:r>
    </w:p>
    <w:p w14:paraId="2CDD7BB8" w14:textId="72856C8B" w:rsidR="00BC3DE1" w:rsidRDefault="00BC3DE1" w:rsidP="00BC3DE1">
      <w:pPr>
        <w:pStyle w:val="Prrafodelista"/>
        <w:numPr>
          <w:ilvl w:val="0"/>
          <w:numId w:val="1"/>
        </w:numPr>
        <w:jc w:val="both"/>
      </w:pPr>
      <w:r>
        <w:t>un</w:t>
      </w:r>
      <w:r w:rsidR="00AB56E8">
        <w:t>ha</w:t>
      </w:r>
      <w:r>
        <w:t xml:space="preserve"> </w:t>
      </w:r>
      <w:r w:rsidR="00AB56E8">
        <w:t>icona</w:t>
      </w:r>
      <w:r>
        <w:t xml:space="preserve"> (carpeta) que ao pulsar mostrará a documentación que aportou o alumno xunto coa solicitude e na que se poder</w:t>
      </w:r>
      <w:r w:rsidR="00E81215">
        <w:t>á</w:t>
      </w:r>
      <w:r>
        <w:t xml:space="preserve"> incorporar m</w:t>
      </w:r>
      <w:r w:rsidR="00E81215">
        <w:t>á</w:t>
      </w:r>
      <w:r>
        <w:t>is documentación en tanto non acabe o proceso de admisión.</w:t>
      </w:r>
    </w:p>
    <w:p w14:paraId="2CDD7BB9" w14:textId="2F27EB05" w:rsidR="00BC3DE1" w:rsidRDefault="00BC3DE1" w:rsidP="00BC3DE1">
      <w:pPr>
        <w:pStyle w:val="Prrafodelista"/>
        <w:numPr>
          <w:ilvl w:val="0"/>
          <w:numId w:val="1"/>
        </w:numPr>
        <w:jc w:val="both"/>
      </w:pPr>
      <w:r>
        <w:t>Un</w:t>
      </w:r>
      <w:r w:rsidR="00AB56E8">
        <w:t>ha</w:t>
      </w:r>
      <w:r>
        <w:t xml:space="preserve"> </w:t>
      </w:r>
      <w:r w:rsidR="00AB56E8">
        <w:t>icona</w:t>
      </w:r>
      <w:r>
        <w:t xml:space="preserve"> (frecha) que é opcional e que permite que os responsables do curso poidan baremar os diferentes apartados de requisitos de selecci</w:t>
      </w:r>
      <w:r w:rsidR="000010A7">
        <w:t>ón, no caso de ter que aplicalo:</w:t>
      </w:r>
    </w:p>
    <w:p w14:paraId="2CDD7BBA" w14:textId="77777777" w:rsidR="00BC3DE1" w:rsidRDefault="00123833" w:rsidP="00BC3DE1">
      <w:pPr>
        <w:jc w:val="both"/>
      </w:pPr>
      <w:r>
        <w:rPr>
          <w:noProof/>
          <w:lang w:eastAsia="gl-ES"/>
        </w:rPr>
        <w:drawing>
          <wp:inline distT="0" distB="0" distL="0" distR="0" wp14:anchorId="2CDD7BCB" wp14:editId="2CDD7BCC">
            <wp:extent cx="4543425" cy="2887999"/>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43425" cy="2887999"/>
                    </a:xfrm>
                    <a:prstGeom prst="rect">
                      <a:avLst/>
                    </a:prstGeom>
                  </pic:spPr>
                </pic:pic>
              </a:graphicData>
            </a:graphic>
          </wp:inline>
        </w:drawing>
      </w:r>
    </w:p>
    <w:p w14:paraId="2CDD7BBB" w14:textId="77777777" w:rsidR="00BC3DE1" w:rsidRDefault="00BC3DE1" w:rsidP="00BC3DE1">
      <w:pPr>
        <w:jc w:val="both"/>
      </w:pPr>
    </w:p>
    <w:p w14:paraId="2CDD7BBC" w14:textId="77777777" w:rsidR="003F73C0" w:rsidRDefault="003F73C0" w:rsidP="00BC3DE1">
      <w:pPr>
        <w:jc w:val="both"/>
      </w:pPr>
    </w:p>
    <w:p w14:paraId="2CDD7BBE" w14:textId="617FC658" w:rsidR="003F73C0" w:rsidRDefault="00E81215" w:rsidP="00BC3DE1">
      <w:pPr>
        <w:jc w:val="both"/>
      </w:pPr>
      <w:r>
        <w:t xml:space="preserve">Unha vez pechado o prazo de solicitudes de inscrición, e realizada a selección, os responsables do curso, poderán admitir un a un aos alumnos admitidos na pestana </w:t>
      </w:r>
      <w:r w:rsidR="006C27B7">
        <w:t xml:space="preserve">de </w:t>
      </w:r>
      <w:r w:rsidR="006C27B7" w:rsidRPr="006C27B7">
        <w:rPr>
          <w:b/>
          <w:highlight w:val="yellow"/>
        </w:rPr>
        <w:t>Admitir</w:t>
      </w:r>
      <w:r w:rsidR="006C27B7">
        <w:t xml:space="preserve"> </w:t>
      </w:r>
      <w:r>
        <w:t>á dere</w:t>
      </w:r>
      <w:r w:rsidR="006C27B7">
        <w:t>ita de cada alumno ou ben poderán</w:t>
      </w:r>
      <w:r>
        <w:t xml:space="preserve"> facelo globalmente na pestana de</w:t>
      </w:r>
      <w:r w:rsidRPr="006C27B7">
        <w:rPr>
          <w:b/>
        </w:rPr>
        <w:t xml:space="preserve"> </w:t>
      </w:r>
      <w:r w:rsidRPr="006C27B7">
        <w:rPr>
          <w:b/>
          <w:highlight w:val="yellow"/>
        </w:rPr>
        <w:t>Asignar Prazas</w:t>
      </w:r>
      <w:r>
        <w:t>, de querer admitir a tódolos solicitantes que figuran na relación.</w:t>
      </w:r>
    </w:p>
    <w:p w14:paraId="2CDD7BBF" w14:textId="77777777" w:rsidR="003F73C0" w:rsidRDefault="00123833" w:rsidP="00BC3DE1">
      <w:pPr>
        <w:jc w:val="both"/>
      </w:pPr>
      <w:r>
        <w:rPr>
          <w:noProof/>
          <w:lang w:eastAsia="gl-ES"/>
        </w:rPr>
        <w:lastRenderedPageBreak/>
        <w:drawing>
          <wp:inline distT="0" distB="0" distL="0" distR="0" wp14:anchorId="2CDD7BCD" wp14:editId="2CDD7BCE">
            <wp:extent cx="4600575" cy="28098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00575" cy="2809875"/>
                    </a:xfrm>
                    <a:prstGeom prst="rect">
                      <a:avLst/>
                    </a:prstGeom>
                  </pic:spPr>
                </pic:pic>
              </a:graphicData>
            </a:graphic>
          </wp:inline>
        </w:drawing>
      </w:r>
    </w:p>
    <w:p w14:paraId="2CDD7BC0" w14:textId="77777777" w:rsidR="00E81215" w:rsidRDefault="006C27B7" w:rsidP="00BC3DE1">
      <w:pPr>
        <w:jc w:val="both"/>
      </w:pPr>
      <w:r>
        <w:t>P</w:t>
      </w:r>
      <w:r w:rsidR="00E81215">
        <w:t xml:space="preserve">or último, se procederá a publicar as listaxes, na pestana de </w:t>
      </w:r>
      <w:r w:rsidR="00E81215" w:rsidRPr="006B091E">
        <w:rPr>
          <w:b/>
          <w:highlight w:val="yellow"/>
        </w:rPr>
        <w:t>Xerar listaxes</w:t>
      </w:r>
      <w:r w:rsidR="00E81215" w:rsidRPr="006B091E">
        <w:rPr>
          <w:b/>
        </w:rPr>
        <w:t>,</w:t>
      </w:r>
      <w:r w:rsidR="00E81215">
        <w:t xml:space="preserve"> indicando a data e hora d</w:t>
      </w:r>
      <w:r w:rsidR="006B091E">
        <w:t xml:space="preserve">a súa publicación, previa ao período de matricula establecido na oferta do curso, e marcando a pestana de </w:t>
      </w:r>
      <w:r w:rsidR="006B091E" w:rsidRPr="006B091E">
        <w:rPr>
          <w:b/>
        </w:rPr>
        <w:t>Publicar listaxes</w:t>
      </w:r>
    </w:p>
    <w:p w14:paraId="2CDD7BC1" w14:textId="77777777" w:rsidR="00E81215" w:rsidRDefault="003F73C0" w:rsidP="00BC3DE1">
      <w:pPr>
        <w:jc w:val="both"/>
      </w:pPr>
      <w:r>
        <w:rPr>
          <w:noProof/>
          <w:lang w:eastAsia="gl-ES"/>
        </w:rPr>
        <w:drawing>
          <wp:inline distT="0" distB="0" distL="0" distR="0" wp14:anchorId="2CDD7BCF" wp14:editId="2CDD7BD0">
            <wp:extent cx="4654092" cy="3124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59274" cy="3127679"/>
                    </a:xfrm>
                    <a:prstGeom prst="rect">
                      <a:avLst/>
                    </a:prstGeom>
                  </pic:spPr>
                </pic:pic>
              </a:graphicData>
            </a:graphic>
          </wp:inline>
        </w:drawing>
      </w:r>
    </w:p>
    <w:p w14:paraId="2CDD7BC2" w14:textId="77777777" w:rsidR="006B091E" w:rsidRDefault="006B091E" w:rsidP="00BC3DE1">
      <w:pPr>
        <w:jc w:val="both"/>
      </w:pPr>
    </w:p>
    <w:p w14:paraId="2CDD7BC4" w14:textId="77777777" w:rsidR="006B091E" w:rsidRDefault="006B091E" w:rsidP="006B091E">
      <w:pPr>
        <w:jc w:val="both"/>
      </w:pPr>
      <w:r>
        <w:t>A continuación o alumnado verá o novo estado da súa solicitude na súa secretaria virtual e de estar admitido formalizará a matricula no prazo establecido.</w:t>
      </w:r>
    </w:p>
    <w:p w14:paraId="2CDD7BC5" w14:textId="77777777" w:rsidR="006B091E" w:rsidRDefault="006B091E" w:rsidP="00BC3DE1">
      <w:pPr>
        <w:jc w:val="both"/>
      </w:pPr>
      <w:r>
        <w:t xml:space="preserve">E conforme os alumnos formalicen a súa matricula aparecerá o cambio de estado da solicitude </w:t>
      </w:r>
      <w:r w:rsidR="003F73C0">
        <w:t xml:space="preserve"> </w:t>
      </w:r>
      <w:r>
        <w:t>nesta pantalla.</w:t>
      </w:r>
    </w:p>
    <w:p w14:paraId="2CDD7BC6" w14:textId="5F0265A1" w:rsidR="00BC3DE1" w:rsidRPr="00BC3DE1" w:rsidRDefault="006C27B7" w:rsidP="00BC3DE1">
      <w:pPr>
        <w:jc w:val="both"/>
      </w:pPr>
      <w:r>
        <w:lastRenderedPageBreak/>
        <w:t>No novo procedemento ao ser virtual,</w:t>
      </w:r>
      <w:r w:rsidR="003F73C0">
        <w:t xml:space="preserve"> unicamente </w:t>
      </w:r>
      <w:r>
        <w:t xml:space="preserve"> pe</w:t>
      </w:r>
      <w:r w:rsidR="003F73C0">
        <w:t>rmitirá realizar inscricións e</w:t>
      </w:r>
      <w:r>
        <w:t xml:space="preserve"> matriculas a través da Secretaría Virtual do alumnado,  </w:t>
      </w:r>
      <w:r w:rsidR="003F73C0">
        <w:t>no período</w:t>
      </w:r>
      <w:r>
        <w:t xml:space="preserve"> que figura na oferta aprobada. Polo que fóra deses períodos, de existir algunha incidencia sobre posibles novas admisións ou matriculas haberá que contactar coa oficina do servizo de xestión académica que xestiona </w:t>
      </w:r>
      <w:r w:rsidR="008C25A0">
        <w:t>a matr</w:t>
      </w:r>
      <w:r w:rsidR="007F227D">
        <w:t>ícula dos Estudos Propios</w:t>
      </w:r>
      <w:r>
        <w:t xml:space="preserve"> a través do enderezo </w:t>
      </w:r>
      <w:hyperlink r:id="rId13" w:history="1">
        <w:r w:rsidR="001A1C91" w:rsidRPr="001812D3">
          <w:rPr>
            <w:rStyle w:val="Hipervnculo"/>
            <w:rFonts w:eastAsia="Times New Roman" w:cs="Times New Roman"/>
            <w:b/>
            <w:lang w:eastAsia="gl-ES"/>
          </w:rPr>
          <w:t>seccionposgraopropio@usc.gal</w:t>
        </w:r>
      </w:hyperlink>
      <w:r w:rsidR="001A1C91">
        <w:rPr>
          <w:rStyle w:val="Hipervnculo"/>
          <w:rFonts w:eastAsia="Times New Roman" w:cs="Times New Roman"/>
          <w:b/>
          <w:lang w:eastAsia="gl-ES"/>
        </w:rPr>
        <w:t xml:space="preserve"> </w:t>
      </w:r>
    </w:p>
    <w:sectPr w:rsidR="00BC3DE1" w:rsidRPr="00BC3DE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D45B" w14:textId="77777777" w:rsidR="00BC7AF6" w:rsidRDefault="00BC7AF6" w:rsidP="00BC7AF6">
      <w:pPr>
        <w:spacing w:after="0" w:line="240" w:lineRule="auto"/>
      </w:pPr>
      <w:r>
        <w:separator/>
      </w:r>
    </w:p>
  </w:endnote>
  <w:endnote w:type="continuationSeparator" w:id="0">
    <w:p w14:paraId="770BE7D5" w14:textId="77777777" w:rsidR="00BC7AF6" w:rsidRDefault="00BC7AF6" w:rsidP="00BC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D7A0" w14:textId="77777777" w:rsidR="00BC7AF6" w:rsidRDefault="00BC7AF6" w:rsidP="00BC7AF6">
      <w:pPr>
        <w:spacing w:after="0" w:line="240" w:lineRule="auto"/>
      </w:pPr>
      <w:r>
        <w:separator/>
      </w:r>
    </w:p>
  </w:footnote>
  <w:footnote w:type="continuationSeparator" w:id="0">
    <w:p w14:paraId="069F156F" w14:textId="77777777" w:rsidR="00BC7AF6" w:rsidRDefault="00BC7AF6" w:rsidP="00BC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37D6" w14:textId="428078D4" w:rsidR="00BC7AF6" w:rsidRDefault="00BC7AF6">
    <w:pPr>
      <w:pStyle w:val="Encabezado"/>
    </w:pPr>
    <w:r>
      <w:rPr>
        <w:noProof/>
      </w:rPr>
      <w:drawing>
        <wp:inline distT="0" distB="0" distL="0" distR="0" wp14:anchorId="1509B148" wp14:editId="101CF8C6">
          <wp:extent cx="1066800" cy="685800"/>
          <wp:effectExtent l="0" t="0" r="0" b="0"/>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0037E"/>
    <w:multiLevelType w:val="hybridMultilevel"/>
    <w:tmpl w:val="2A74F3B4"/>
    <w:lvl w:ilvl="0" w:tplc="04560001">
      <w:start w:val="1"/>
      <w:numFmt w:val="bullet"/>
      <w:lvlText w:val=""/>
      <w:lvlJc w:val="left"/>
      <w:pPr>
        <w:ind w:left="765" w:hanging="360"/>
      </w:pPr>
      <w:rPr>
        <w:rFonts w:ascii="Symbol" w:hAnsi="Symbol" w:hint="default"/>
      </w:rPr>
    </w:lvl>
    <w:lvl w:ilvl="1" w:tplc="04560003" w:tentative="1">
      <w:start w:val="1"/>
      <w:numFmt w:val="bullet"/>
      <w:lvlText w:val="o"/>
      <w:lvlJc w:val="left"/>
      <w:pPr>
        <w:ind w:left="1485" w:hanging="360"/>
      </w:pPr>
      <w:rPr>
        <w:rFonts w:ascii="Courier New" w:hAnsi="Courier New" w:cs="Courier New" w:hint="default"/>
      </w:rPr>
    </w:lvl>
    <w:lvl w:ilvl="2" w:tplc="04560005" w:tentative="1">
      <w:start w:val="1"/>
      <w:numFmt w:val="bullet"/>
      <w:lvlText w:val=""/>
      <w:lvlJc w:val="left"/>
      <w:pPr>
        <w:ind w:left="2205" w:hanging="360"/>
      </w:pPr>
      <w:rPr>
        <w:rFonts w:ascii="Wingdings" w:hAnsi="Wingdings" w:hint="default"/>
      </w:rPr>
    </w:lvl>
    <w:lvl w:ilvl="3" w:tplc="04560001" w:tentative="1">
      <w:start w:val="1"/>
      <w:numFmt w:val="bullet"/>
      <w:lvlText w:val=""/>
      <w:lvlJc w:val="left"/>
      <w:pPr>
        <w:ind w:left="2925" w:hanging="360"/>
      </w:pPr>
      <w:rPr>
        <w:rFonts w:ascii="Symbol" w:hAnsi="Symbol" w:hint="default"/>
      </w:rPr>
    </w:lvl>
    <w:lvl w:ilvl="4" w:tplc="04560003" w:tentative="1">
      <w:start w:val="1"/>
      <w:numFmt w:val="bullet"/>
      <w:lvlText w:val="o"/>
      <w:lvlJc w:val="left"/>
      <w:pPr>
        <w:ind w:left="3645" w:hanging="360"/>
      </w:pPr>
      <w:rPr>
        <w:rFonts w:ascii="Courier New" w:hAnsi="Courier New" w:cs="Courier New" w:hint="default"/>
      </w:rPr>
    </w:lvl>
    <w:lvl w:ilvl="5" w:tplc="04560005" w:tentative="1">
      <w:start w:val="1"/>
      <w:numFmt w:val="bullet"/>
      <w:lvlText w:val=""/>
      <w:lvlJc w:val="left"/>
      <w:pPr>
        <w:ind w:left="4365" w:hanging="360"/>
      </w:pPr>
      <w:rPr>
        <w:rFonts w:ascii="Wingdings" w:hAnsi="Wingdings" w:hint="default"/>
      </w:rPr>
    </w:lvl>
    <w:lvl w:ilvl="6" w:tplc="04560001" w:tentative="1">
      <w:start w:val="1"/>
      <w:numFmt w:val="bullet"/>
      <w:lvlText w:val=""/>
      <w:lvlJc w:val="left"/>
      <w:pPr>
        <w:ind w:left="5085" w:hanging="360"/>
      </w:pPr>
      <w:rPr>
        <w:rFonts w:ascii="Symbol" w:hAnsi="Symbol" w:hint="default"/>
      </w:rPr>
    </w:lvl>
    <w:lvl w:ilvl="7" w:tplc="04560003" w:tentative="1">
      <w:start w:val="1"/>
      <w:numFmt w:val="bullet"/>
      <w:lvlText w:val="o"/>
      <w:lvlJc w:val="left"/>
      <w:pPr>
        <w:ind w:left="5805" w:hanging="360"/>
      </w:pPr>
      <w:rPr>
        <w:rFonts w:ascii="Courier New" w:hAnsi="Courier New" w:cs="Courier New" w:hint="default"/>
      </w:rPr>
    </w:lvl>
    <w:lvl w:ilvl="8" w:tplc="04560005" w:tentative="1">
      <w:start w:val="1"/>
      <w:numFmt w:val="bullet"/>
      <w:lvlText w:val=""/>
      <w:lvlJc w:val="left"/>
      <w:pPr>
        <w:ind w:left="6525" w:hanging="360"/>
      </w:pPr>
      <w:rPr>
        <w:rFonts w:ascii="Wingdings" w:hAnsi="Wingdings" w:hint="default"/>
      </w:rPr>
    </w:lvl>
  </w:abstractNum>
  <w:num w:numId="1" w16cid:durableId="158560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4D3"/>
    <w:rsid w:val="000010A7"/>
    <w:rsid w:val="00123833"/>
    <w:rsid w:val="001A1C91"/>
    <w:rsid w:val="003525FC"/>
    <w:rsid w:val="00357939"/>
    <w:rsid w:val="00377F0C"/>
    <w:rsid w:val="003F708A"/>
    <w:rsid w:val="003F73C0"/>
    <w:rsid w:val="0046484B"/>
    <w:rsid w:val="005A44D3"/>
    <w:rsid w:val="006448FD"/>
    <w:rsid w:val="00646C62"/>
    <w:rsid w:val="006B091E"/>
    <w:rsid w:val="006C27B7"/>
    <w:rsid w:val="007F227D"/>
    <w:rsid w:val="008A3BC3"/>
    <w:rsid w:val="008C25A0"/>
    <w:rsid w:val="008D7456"/>
    <w:rsid w:val="009A7CF8"/>
    <w:rsid w:val="00A275BA"/>
    <w:rsid w:val="00AB56E8"/>
    <w:rsid w:val="00B179EC"/>
    <w:rsid w:val="00BC3DE1"/>
    <w:rsid w:val="00BC7AF6"/>
    <w:rsid w:val="00C53BE2"/>
    <w:rsid w:val="00CB0FD1"/>
    <w:rsid w:val="00E81215"/>
    <w:rsid w:val="00F408B7"/>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7BA5"/>
  <w15:docId w15:val="{97EA1E29-AE65-429F-A484-B0AA9AAF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44D3"/>
    <w:rPr>
      <w:color w:val="0000FF" w:themeColor="hyperlink"/>
      <w:u w:val="single"/>
    </w:rPr>
  </w:style>
  <w:style w:type="paragraph" w:styleId="Textodeglobo">
    <w:name w:val="Balloon Text"/>
    <w:basedOn w:val="Normal"/>
    <w:link w:val="TextodegloboCar"/>
    <w:uiPriority w:val="99"/>
    <w:semiHidden/>
    <w:unhideWhenUsed/>
    <w:rsid w:val="005A44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4D3"/>
    <w:rPr>
      <w:rFonts w:ascii="Tahoma" w:hAnsi="Tahoma" w:cs="Tahoma"/>
      <w:sz w:val="16"/>
      <w:szCs w:val="16"/>
    </w:rPr>
  </w:style>
  <w:style w:type="paragraph" w:styleId="Prrafodelista">
    <w:name w:val="List Paragraph"/>
    <w:basedOn w:val="Normal"/>
    <w:uiPriority w:val="34"/>
    <w:qFormat/>
    <w:rsid w:val="00BC3DE1"/>
    <w:pPr>
      <w:ind w:left="720"/>
      <w:contextualSpacing/>
    </w:pPr>
  </w:style>
  <w:style w:type="paragraph" w:styleId="Encabezado">
    <w:name w:val="header"/>
    <w:basedOn w:val="Normal"/>
    <w:link w:val="EncabezadoCar"/>
    <w:uiPriority w:val="99"/>
    <w:unhideWhenUsed/>
    <w:rsid w:val="00BC7A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7AF6"/>
  </w:style>
  <w:style w:type="paragraph" w:styleId="Piedepgina">
    <w:name w:val="footer"/>
    <w:basedOn w:val="Normal"/>
    <w:link w:val="PiedepginaCar"/>
    <w:uiPriority w:val="99"/>
    <w:unhideWhenUsed/>
    <w:rsid w:val="00BC7A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05266">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7">
          <w:marLeft w:val="0"/>
          <w:marRight w:val="0"/>
          <w:marTop w:val="0"/>
          <w:marBottom w:val="0"/>
          <w:divBdr>
            <w:top w:val="none" w:sz="0" w:space="0" w:color="auto"/>
            <w:left w:val="none" w:sz="0" w:space="0" w:color="auto"/>
            <w:bottom w:val="none" w:sz="0" w:space="0" w:color="auto"/>
            <w:right w:val="none" w:sz="0" w:space="0" w:color="auto"/>
          </w:divBdr>
        </w:div>
      </w:divsChild>
    </w:div>
    <w:div w:id="992684125">
      <w:bodyDiv w:val="1"/>
      <w:marLeft w:val="0"/>
      <w:marRight w:val="0"/>
      <w:marTop w:val="0"/>
      <w:marBottom w:val="0"/>
      <w:divBdr>
        <w:top w:val="none" w:sz="0" w:space="0" w:color="auto"/>
        <w:left w:val="none" w:sz="0" w:space="0" w:color="auto"/>
        <w:bottom w:val="none" w:sz="0" w:space="0" w:color="auto"/>
        <w:right w:val="none" w:sz="0" w:space="0" w:color="auto"/>
      </w:divBdr>
      <w:divsChild>
        <w:div w:id="1794667748">
          <w:marLeft w:val="0"/>
          <w:marRight w:val="0"/>
          <w:marTop w:val="0"/>
          <w:marBottom w:val="0"/>
          <w:divBdr>
            <w:top w:val="none" w:sz="0" w:space="0" w:color="auto"/>
            <w:left w:val="none" w:sz="0" w:space="0" w:color="auto"/>
            <w:bottom w:val="none" w:sz="0" w:space="0" w:color="auto"/>
            <w:right w:val="none" w:sz="0" w:space="0" w:color="auto"/>
          </w:divBdr>
        </w:div>
      </w:divsChild>
    </w:div>
    <w:div w:id="1021585491">
      <w:bodyDiv w:val="1"/>
      <w:marLeft w:val="0"/>
      <w:marRight w:val="0"/>
      <w:marTop w:val="0"/>
      <w:marBottom w:val="0"/>
      <w:divBdr>
        <w:top w:val="none" w:sz="0" w:space="0" w:color="auto"/>
        <w:left w:val="none" w:sz="0" w:space="0" w:color="auto"/>
        <w:bottom w:val="none" w:sz="0" w:space="0" w:color="auto"/>
        <w:right w:val="none" w:sz="0" w:space="0" w:color="auto"/>
      </w:divBdr>
      <w:divsChild>
        <w:div w:id="131506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cionposgraopropio@usc.g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E7D6D-65E6-4078-8FB3-844B7E75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Pages>
  <Words>372</Words>
  <Characters>2047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sausmanager</dc:creator>
  <cp:lastModifiedBy>OTERO SANCHEZ ARACELI</cp:lastModifiedBy>
  <cp:revision>22</cp:revision>
  <dcterms:created xsi:type="dcterms:W3CDTF">2020-07-17T09:33:00Z</dcterms:created>
  <dcterms:modified xsi:type="dcterms:W3CDTF">2025-07-29T09:29:00Z</dcterms:modified>
</cp:coreProperties>
</file>