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boacongrade"/>
        <w:tblW w:w="0" w:type="auto"/>
        <w:tblLook w:val="04A0" w:firstRow="1" w:lastRow="0" w:firstColumn="1" w:lastColumn="0" w:noHBand="0" w:noVBand="1"/>
      </w:tblPr>
      <w:tblGrid>
        <w:gridCol w:w="8494"/>
      </w:tblGrid>
      <w:tr w:rsidR="00F24373" w:rsidRPr="00240F14" w14:paraId="4C92E41D" w14:textId="77777777" w:rsidTr="006815AD">
        <w:tc>
          <w:tcPr>
            <w:tcW w:w="8494" w:type="dxa"/>
            <w:shd w:val="clear" w:color="auto" w:fill="808080" w:themeFill="background1" w:themeFillShade="80"/>
            <w:vAlign w:val="center"/>
          </w:tcPr>
          <w:p w14:paraId="41F77010" w14:textId="4F9FA156" w:rsidR="00F24373" w:rsidRPr="005B5A5E" w:rsidRDefault="00F24373" w:rsidP="006815AD">
            <w:pPr>
              <w:spacing w:before="60" w:after="60"/>
              <w:jc w:val="center"/>
              <w:rPr>
                <w:rFonts w:ascii="Aptos" w:eastAsia="Aptos" w:hAnsi="Aptos" w:cs="Calibri"/>
                <w:b/>
                <w:bCs/>
                <w:color w:val="FFFFFF" w:themeColor="background1"/>
                <w:kern w:val="2"/>
              </w:rPr>
            </w:pPr>
            <w:r>
              <w:rPr>
                <w:rFonts w:ascii="Aptos" w:eastAsia="Aptos" w:hAnsi="Aptos" w:cs="Calibri"/>
                <w:b/>
                <w:bCs/>
                <w:color w:val="FFFFFF" w:themeColor="background1"/>
                <w:kern w:val="2"/>
              </w:rPr>
              <w:t>THESIS DETAILS</w:t>
            </w:r>
          </w:p>
        </w:tc>
      </w:tr>
      <w:tr w:rsidR="00F24373" w:rsidRPr="00C1194D" w14:paraId="2A5E4ED6" w14:textId="77777777" w:rsidTr="006815AD">
        <w:tc>
          <w:tcPr>
            <w:tcW w:w="8494" w:type="dxa"/>
            <w:shd w:val="clear" w:color="auto" w:fill="F2F2F2" w:themeFill="background1" w:themeFillShade="F2"/>
            <w:vAlign w:val="center"/>
          </w:tcPr>
          <w:p w14:paraId="3A45FF42" w14:textId="25D17E30" w:rsidR="00F24373" w:rsidRPr="00C1194D" w:rsidRDefault="00F24373" w:rsidP="006815AD">
            <w:pPr>
              <w:spacing w:before="60" w:after="60"/>
              <w:rPr>
                <w:rFonts w:ascii="Aptos" w:eastAsia="Aptos" w:hAnsi="Aptos" w:cs="Calibri"/>
                <w:b/>
                <w:bCs/>
                <w:kern w:val="2"/>
                <w:sz w:val="24"/>
                <w:szCs w:val="24"/>
                <w:lang w:val="en-US"/>
              </w:rPr>
            </w:pPr>
            <w:r w:rsidRPr="00C1194D">
              <w:rPr>
                <w:rFonts w:ascii="Aptos" w:eastAsia="Aptos" w:hAnsi="Aptos" w:cs="Calibri"/>
                <w:b/>
                <w:bCs/>
                <w:kern w:val="2"/>
                <w:sz w:val="24"/>
                <w:szCs w:val="24"/>
                <w:lang w:val="en-US"/>
              </w:rPr>
              <w:t>Full name of the doctoral candidate</w:t>
            </w:r>
          </w:p>
        </w:tc>
      </w:tr>
      <w:tr w:rsidR="00F24373" w:rsidRPr="00C1194D" w14:paraId="36549837" w14:textId="77777777" w:rsidTr="006815AD">
        <w:tc>
          <w:tcPr>
            <w:tcW w:w="8494" w:type="dxa"/>
            <w:vAlign w:val="center"/>
          </w:tcPr>
          <w:p w14:paraId="7F0322A2" w14:textId="77777777" w:rsidR="00F24373" w:rsidRPr="00C1194D" w:rsidRDefault="00F24373" w:rsidP="006815AD">
            <w:pPr>
              <w:spacing w:before="60" w:after="60"/>
              <w:rPr>
                <w:rFonts w:ascii="Aptos" w:eastAsia="Aptos" w:hAnsi="Aptos" w:cs="Calibri"/>
                <w:b/>
                <w:bCs/>
                <w:kern w:val="2"/>
                <w:sz w:val="24"/>
                <w:szCs w:val="24"/>
                <w:lang w:val="en-US"/>
              </w:rPr>
            </w:pPr>
          </w:p>
        </w:tc>
      </w:tr>
      <w:tr w:rsidR="00F24373" w:rsidRPr="00240F14" w14:paraId="142E67A4" w14:textId="77777777" w:rsidTr="006815AD">
        <w:tc>
          <w:tcPr>
            <w:tcW w:w="8494" w:type="dxa"/>
            <w:shd w:val="clear" w:color="auto" w:fill="F2F2F2" w:themeFill="background1" w:themeFillShade="F2"/>
            <w:vAlign w:val="center"/>
          </w:tcPr>
          <w:p w14:paraId="66603717" w14:textId="3B4FE2C5" w:rsidR="00F24373" w:rsidRPr="00C1194D" w:rsidRDefault="00F24373" w:rsidP="006815AD">
            <w:pPr>
              <w:spacing w:before="60" w:after="60"/>
              <w:rPr>
                <w:rFonts w:ascii="Aptos" w:eastAsia="Aptos" w:hAnsi="Aptos" w:cs="Calibri"/>
                <w:b/>
                <w:bCs/>
                <w:kern w:val="2"/>
                <w:sz w:val="24"/>
                <w:szCs w:val="24"/>
              </w:rPr>
            </w:pPr>
            <w:proofErr w:type="spellStart"/>
            <w:r w:rsidRPr="00C1194D">
              <w:rPr>
                <w:rFonts w:ascii="Aptos" w:eastAsia="Aptos" w:hAnsi="Aptos" w:cs="Calibri"/>
                <w:b/>
                <w:bCs/>
                <w:kern w:val="2"/>
                <w:sz w:val="24"/>
                <w:szCs w:val="24"/>
              </w:rPr>
              <w:t>Thesis</w:t>
            </w:r>
            <w:proofErr w:type="spellEnd"/>
            <w:r w:rsidRPr="00C1194D">
              <w:rPr>
                <w:rFonts w:ascii="Aptos" w:eastAsia="Aptos" w:hAnsi="Aptos" w:cs="Calibri"/>
                <w:b/>
                <w:bCs/>
                <w:kern w:val="2"/>
                <w:sz w:val="24"/>
                <w:szCs w:val="24"/>
              </w:rPr>
              <w:t xml:space="preserve"> </w:t>
            </w:r>
            <w:proofErr w:type="spellStart"/>
            <w:r w:rsidRPr="00C1194D">
              <w:rPr>
                <w:rFonts w:ascii="Aptos" w:eastAsia="Aptos" w:hAnsi="Aptos" w:cs="Calibri"/>
                <w:b/>
                <w:bCs/>
                <w:kern w:val="2"/>
                <w:sz w:val="24"/>
                <w:szCs w:val="24"/>
              </w:rPr>
              <w:t>title</w:t>
            </w:r>
            <w:proofErr w:type="spellEnd"/>
          </w:p>
        </w:tc>
      </w:tr>
      <w:tr w:rsidR="00F24373" w:rsidRPr="00240F14" w14:paraId="762177C9" w14:textId="77777777" w:rsidTr="006815AD">
        <w:tc>
          <w:tcPr>
            <w:tcW w:w="8494" w:type="dxa"/>
            <w:vAlign w:val="center"/>
          </w:tcPr>
          <w:p w14:paraId="534AC2D6" w14:textId="77777777" w:rsidR="00F24373" w:rsidRPr="00C1194D" w:rsidRDefault="00F24373" w:rsidP="006815AD">
            <w:pPr>
              <w:spacing w:before="60" w:after="60"/>
              <w:rPr>
                <w:rFonts w:ascii="Aptos" w:eastAsia="Aptos" w:hAnsi="Aptos" w:cs="Calibri"/>
                <w:b/>
                <w:bCs/>
                <w:kern w:val="2"/>
                <w:sz w:val="24"/>
                <w:szCs w:val="24"/>
              </w:rPr>
            </w:pPr>
          </w:p>
        </w:tc>
      </w:tr>
      <w:tr w:rsidR="00F24373" w:rsidRPr="00240F14" w14:paraId="1E0DD35F" w14:textId="77777777" w:rsidTr="006815AD">
        <w:tc>
          <w:tcPr>
            <w:tcW w:w="8494" w:type="dxa"/>
            <w:shd w:val="clear" w:color="auto" w:fill="F2F2F2" w:themeFill="background1" w:themeFillShade="F2"/>
            <w:vAlign w:val="center"/>
          </w:tcPr>
          <w:p w14:paraId="7CFD575F" w14:textId="1FE7D8E1" w:rsidR="00F24373" w:rsidRPr="00C1194D" w:rsidRDefault="00F24373" w:rsidP="006815AD">
            <w:pPr>
              <w:spacing w:before="60" w:after="60"/>
              <w:rPr>
                <w:rFonts w:ascii="Aptos" w:eastAsia="Aptos" w:hAnsi="Aptos" w:cs="Calibri"/>
                <w:b/>
                <w:bCs/>
                <w:kern w:val="2"/>
                <w:sz w:val="24"/>
                <w:szCs w:val="24"/>
              </w:rPr>
            </w:pPr>
            <w:proofErr w:type="spellStart"/>
            <w:r w:rsidRPr="00C1194D">
              <w:rPr>
                <w:rFonts w:ascii="Aptos" w:eastAsia="Aptos" w:hAnsi="Aptos" w:cs="Calibri"/>
                <w:b/>
                <w:bCs/>
                <w:kern w:val="2"/>
                <w:sz w:val="24"/>
                <w:szCs w:val="24"/>
              </w:rPr>
              <w:t>Thesis</w:t>
            </w:r>
            <w:proofErr w:type="spellEnd"/>
            <w:r w:rsidRPr="00C1194D">
              <w:rPr>
                <w:rFonts w:ascii="Aptos" w:eastAsia="Aptos" w:hAnsi="Aptos" w:cs="Calibri"/>
                <w:b/>
                <w:bCs/>
                <w:kern w:val="2"/>
                <w:sz w:val="24"/>
                <w:szCs w:val="24"/>
              </w:rPr>
              <w:t xml:space="preserve"> supervisor(s)</w:t>
            </w:r>
          </w:p>
        </w:tc>
      </w:tr>
      <w:tr w:rsidR="00F24373" w:rsidRPr="00240F14" w14:paraId="2F8CE8C5" w14:textId="77777777" w:rsidTr="006815AD">
        <w:tc>
          <w:tcPr>
            <w:tcW w:w="8494" w:type="dxa"/>
            <w:vAlign w:val="center"/>
          </w:tcPr>
          <w:p w14:paraId="1372A0BB" w14:textId="77777777" w:rsidR="00F24373" w:rsidRPr="005B5A5E" w:rsidRDefault="00F24373" w:rsidP="006815AD">
            <w:pPr>
              <w:spacing w:before="60" w:after="60"/>
              <w:rPr>
                <w:rFonts w:ascii="Aptos" w:eastAsia="Aptos" w:hAnsi="Aptos" w:cs="Calibri"/>
                <w:kern w:val="2"/>
              </w:rPr>
            </w:pPr>
          </w:p>
        </w:tc>
      </w:tr>
      <w:tr w:rsidR="00F24373" w:rsidRPr="00240F14" w14:paraId="38A790E7" w14:textId="77777777" w:rsidTr="006815AD">
        <w:tc>
          <w:tcPr>
            <w:tcW w:w="8494" w:type="dxa"/>
            <w:vAlign w:val="center"/>
          </w:tcPr>
          <w:p w14:paraId="4BCAA84E" w14:textId="77777777" w:rsidR="00F24373" w:rsidRPr="005B5A5E" w:rsidRDefault="00F24373" w:rsidP="006815AD">
            <w:pPr>
              <w:spacing w:before="60" w:after="60"/>
              <w:rPr>
                <w:rFonts w:ascii="Aptos" w:eastAsia="Aptos" w:hAnsi="Aptos" w:cs="Calibri"/>
                <w:kern w:val="2"/>
              </w:rPr>
            </w:pPr>
          </w:p>
        </w:tc>
      </w:tr>
      <w:tr w:rsidR="00F24373" w:rsidRPr="00240F14" w14:paraId="26378311" w14:textId="77777777" w:rsidTr="006815AD">
        <w:tc>
          <w:tcPr>
            <w:tcW w:w="8494" w:type="dxa"/>
            <w:vAlign w:val="center"/>
          </w:tcPr>
          <w:p w14:paraId="0F6EBC39" w14:textId="77777777" w:rsidR="00F24373" w:rsidRPr="005B5A5E" w:rsidRDefault="00F24373" w:rsidP="006815AD">
            <w:pPr>
              <w:spacing w:before="60" w:after="60"/>
              <w:rPr>
                <w:rFonts w:ascii="Aptos" w:eastAsia="Aptos" w:hAnsi="Aptos" w:cs="Calibri"/>
                <w:kern w:val="2"/>
              </w:rPr>
            </w:pPr>
          </w:p>
        </w:tc>
      </w:tr>
    </w:tbl>
    <w:p w14:paraId="5596663D" w14:textId="77777777" w:rsidR="00AE18FC" w:rsidRPr="00F1704D" w:rsidRDefault="00AE18FC" w:rsidP="00AE18FC">
      <w:pPr>
        <w:rPr>
          <w:rFonts w:ascii="Aptos Light" w:hAnsi="Aptos Light"/>
          <w:sz w:val="24"/>
          <w:szCs w:val="24"/>
          <w:lang w:val="en-US"/>
        </w:rPr>
      </w:pPr>
    </w:p>
    <w:p w14:paraId="05DD0ABB" w14:textId="7BEA9689" w:rsidR="00AE18FC" w:rsidRPr="008A3BF9" w:rsidRDefault="00384945" w:rsidP="00AE18FC">
      <w:pPr>
        <w:rPr>
          <w:rFonts w:ascii="Aptos" w:hAnsi="Aptos"/>
          <w:sz w:val="24"/>
          <w:szCs w:val="24"/>
          <w:lang w:val="en-US"/>
        </w:rPr>
      </w:pPr>
      <w:r w:rsidRPr="008A3BF9">
        <w:rPr>
          <w:rFonts w:ascii="Aptos" w:hAnsi="Aptos"/>
          <w:sz w:val="24"/>
          <w:szCs w:val="24"/>
          <w:lang w:val="en-US"/>
        </w:rPr>
        <w:t>Mr./Ms.</w:t>
      </w:r>
      <w:r w:rsidR="000B35DD" w:rsidRPr="008A3BF9">
        <w:rPr>
          <w:rFonts w:ascii="Aptos" w:hAnsi="Aptos"/>
          <w:sz w:val="24"/>
          <w:szCs w:val="24"/>
          <w:lang w:val="en-US"/>
        </w:rPr>
        <w:t xml:space="preserve"> </w:t>
      </w:r>
      <w:sdt>
        <w:sdtPr>
          <w:rPr>
            <w:rStyle w:val="Estilo6"/>
            <w:rFonts w:ascii="Aptos" w:hAnsi="Aptos"/>
            <w:lang w:val="en-US"/>
          </w:rPr>
          <w:id w:val="1973948355"/>
          <w:placeholder>
            <w:docPart w:val="57A9EC6E335B4E54AD77E6623244DEDC"/>
          </w:placeholder>
          <w:showingPlcHdr/>
        </w:sdtPr>
        <w:sdtEndPr>
          <w:rPr>
            <w:rStyle w:val="Tipodeletrapredefinidodopargrafo"/>
            <w:sz w:val="22"/>
            <w:szCs w:val="24"/>
            <w:highlight w:val="lightGray"/>
          </w:rPr>
        </w:sdtEndPr>
        <w:sdtContent>
          <w:r w:rsidRPr="008A3BF9">
            <w:rPr>
              <w:rFonts w:ascii="Aptos" w:hAnsi="Aptos"/>
              <w:sz w:val="24"/>
              <w:szCs w:val="24"/>
              <w:highlight w:val="lightGray"/>
              <w:lang w:val="en-US"/>
            </w:rPr>
            <w:t xml:space="preserve">Insert your </w:t>
          </w:r>
          <w:r w:rsidR="00EC6705" w:rsidRPr="008A3BF9">
            <w:rPr>
              <w:rFonts w:ascii="Aptos" w:hAnsi="Aptos"/>
              <w:sz w:val="24"/>
              <w:szCs w:val="24"/>
              <w:highlight w:val="lightGray"/>
              <w:lang w:val="en-US"/>
            </w:rPr>
            <w:t xml:space="preserve">full </w:t>
          </w:r>
          <w:r w:rsidRPr="008A3BF9">
            <w:rPr>
              <w:rFonts w:ascii="Aptos" w:hAnsi="Aptos"/>
              <w:sz w:val="24"/>
              <w:szCs w:val="24"/>
              <w:highlight w:val="lightGray"/>
              <w:lang w:val="en-US"/>
            </w:rPr>
            <w:t>name here</w:t>
          </w:r>
        </w:sdtContent>
      </w:sdt>
    </w:p>
    <w:p w14:paraId="0BF14FE0" w14:textId="77777777" w:rsidR="00AE18FC" w:rsidRPr="00C1194D" w:rsidRDefault="00AE18FC" w:rsidP="00AE18FC">
      <w:pPr>
        <w:rPr>
          <w:rFonts w:ascii="Aptos" w:hAnsi="Aptos"/>
          <w:sz w:val="12"/>
          <w:szCs w:val="12"/>
          <w:lang w:val="en-US"/>
        </w:rPr>
      </w:pPr>
    </w:p>
    <w:p w14:paraId="35CB6AA1" w14:textId="77777777" w:rsidR="00EC6705" w:rsidRPr="008A3BF9" w:rsidRDefault="00EC6705" w:rsidP="00384945">
      <w:pPr>
        <w:jc w:val="both"/>
        <w:rPr>
          <w:rFonts w:ascii="Aptos" w:hAnsi="Aptos"/>
          <w:b/>
          <w:bCs/>
          <w:sz w:val="24"/>
          <w:szCs w:val="24"/>
          <w:lang w:val="en-US"/>
        </w:rPr>
      </w:pPr>
      <w:r w:rsidRPr="008A3BF9">
        <w:rPr>
          <w:rFonts w:ascii="Aptos" w:hAnsi="Aptos"/>
          <w:b/>
          <w:bCs/>
          <w:sz w:val="24"/>
          <w:szCs w:val="24"/>
          <w:lang w:val="en-US"/>
        </w:rPr>
        <w:t>ACCEPTANCE TO SERVE AS A MEMBER OF THE EXAMINATION COMMITTEE</w:t>
      </w:r>
    </w:p>
    <w:p w14:paraId="5DC07B93" w14:textId="4E28C4C3" w:rsidR="00384945" w:rsidRPr="008A3BF9" w:rsidRDefault="00F24373" w:rsidP="00F24373">
      <w:pPr>
        <w:jc w:val="both"/>
        <w:rPr>
          <w:rFonts w:ascii="Aptos" w:hAnsi="Aptos"/>
          <w:sz w:val="24"/>
          <w:szCs w:val="24"/>
          <w:lang w:val="en-US"/>
        </w:rPr>
      </w:pPr>
      <w:r w:rsidRPr="008A3BF9">
        <w:rPr>
          <w:rFonts w:ascii="Aptos" w:hAnsi="Aptos"/>
          <w:sz w:val="24"/>
          <w:szCs w:val="24"/>
          <w:lang w:val="en-US"/>
        </w:rPr>
        <w:t xml:space="preserve">Upon receiving notification of my nomination as a member of the committee that will evaluate the </w:t>
      </w:r>
      <w:proofErr w:type="gramStart"/>
      <w:r w:rsidRPr="008A3BF9">
        <w:rPr>
          <w:rFonts w:ascii="Aptos" w:hAnsi="Aptos"/>
          <w:sz w:val="24"/>
          <w:szCs w:val="24"/>
          <w:lang w:val="en-US"/>
        </w:rPr>
        <w:t>aforementioned doctoral</w:t>
      </w:r>
      <w:proofErr w:type="gramEnd"/>
      <w:r w:rsidRPr="008A3BF9">
        <w:rPr>
          <w:rFonts w:ascii="Aptos" w:hAnsi="Aptos"/>
          <w:sz w:val="24"/>
          <w:szCs w:val="24"/>
          <w:lang w:val="en-US"/>
        </w:rPr>
        <w:t xml:space="preserve"> thesis, I hereby formally declare my acceptance to serve on said committee, should the University of Santiago de Compostela proceed with the official appointment.</w:t>
      </w:r>
    </w:p>
    <w:p w14:paraId="1E1A6B91" w14:textId="77777777" w:rsidR="00F24373" w:rsidRPr="008A3BF9" w:rsidRDefault="00F24373" w:rsidP="00F24373">
      <w:pPr>
        <w:jc w:val="both"/>
        <w:rPr>
          <w:rFonts w:ascii="Aptos" w:hAnsi="Aptos"/>
          <w:sz w:val="16"/>
          <w:szCs w:val="16"/>
          <w:lang w:val="en-US"/>
        </w:rPr>
      </w:pPr>
    </w:p>
    <w:p w14:paraId="79059F98" w14:textId="3BE46DEE" w:rsidR="00AE18FC" w:rsidRPr="008A3BF9" w:rsidRDefault="00384945" w:rsidP="00AE18FC">
      <w:pPr>
        <w:rPr>
          <w:rFonts w:ascii="Aptos" w:hAnsi="Aptos"/>
          <w:b/>
          <w:bCs/>
          <w:sz w:val="24"/>
          <w:szCs w:val="24"/>
          <w:lang w:val="en-US"/>
        </w:rPr>
      </w:pPr>
      <w:r w:rsidRPr="008A3BF9">
        <w:rPr>
          <w:rFonts w:ascii="Aptos" w:hAnsi="Aptos"/>
          <w:b/>
          <w:bCs/>
          <w:sz w:val="24"/>
          <w:szCs w:val="24"/>
          <w:lang w:val="en-US"/>
        </w:rPr>
        <w:t>STATEMENT OF COMPLIANCE</w:t>
      </w:r>
      <w:r w:rsidR="00AE18FC" w:rsidRPr="008A3BF9">
        <w:rPr>
          <w:rFonts w:ascii="Aptos" w:hAnsi="Aptos"/>
          <w:b/>
          <w:bCs/>
          <w:sz w:val="24"/>
          <w:szCs w:val="24"/>
          <w:lang w:val="en-US"/>
        </w:rPr>
        <w:t xml:space="preserve"> </w:t>
      </w:r>
    </w:p>
    <w:p w14:paraId="5223BD4E" w14:textId="7431BD26" w:rsidR="00EC6705" w:rsidRPr="008A3BF9" w:rsidRDefault="00EC6705" w:rsidP="00921425">
      <w:pPr>
        <w:jc w:val="both"/>
        <w:rPr>
          <w:rFonts w:ascii="Aptos" w:hAnsi="Aptos"/>
          <w:sz w:val="24"/>
          <w:szCs w:val="24"/>
          <w:lang w:val="en-US"/>
        </w:rPr>
      </w:pPr>
      <w:r w:rsidRPr="008A3BF9">
        <w:rPr>
          <w:rFonts w:ascii="Aptos" w:hAnsi="Aptos"/>
          <w:sz w:val="24"/>
          <w:szCs w:val="24"/>
          <w:lang w:val="en-US"/>
        </w:rPr>
        <w:t>I declare that I hold a doctoral degree and have accredited research experience (See Section 1 of Annex):</w:t>
      </w:r>
    </w:p>
    <w:p w14:paraId="057B9FA4" w14:textId="5BB9EFB0" w:rsidR="00DF24D3" w:rsidRPr="008A3BF9" w:rsidRDefault="00C1194D" w:rsidP="00F24373">
      <w:pPr>
        <w:ind w:left="708"/>
        <w:jc w:val="both"/>
        <w:rPr>
          <w:rFonts w:ascii="Aptos" w:hAnsi="Aptos"/>
          <w:sz w:val="24"/>
          <w:szCs w:val="24"/>
          <w:lang w:val="en-US"/>
        </w:rPr>
      </w:pPr>
      <w:sdt>
        <w:sdtPr>
          <w:rPr>
            <w:rFonts w:ascii="Aptos" w:hAnsi="Aptos" w:cs="Segoe UI Symbol"/>
            <w:sz w:val="24"/>
            <w:szCs w:val="24"/>
            <w:lang w:val="en-US"/>
          </w:rPr>
          <w:id w:val="-2024463226"/>
          <w14:checkbox>
            <w14:checked w14:val="0"/>
            <w14:checkedState w14:val="2612" w14:font="MS Gothic"/>
            <w14:uncheckedState w14:val="2610" w14:font="MS Gothic"/>
          </w14:checkbox>
        </w:sdtPr>
        <w:sdtEndPr/>
        <w:sdtContent>
          <w:r w:rsidR="00DD3606" w:rsidRPr="008A3BF9">
            <w:rPr>
              <w:rFonts w:ascii="Aptos" w:eastAsia="MS Gothic" w:hAnsi="Aptos" w:cs="Segoe UI Symbol"/>
              <w:sz w:val="24"/>
              <w:szCs w:val="24"/>
              <w:lang w:val="en-US"/>
            </w:rPr>
            <w:t>☐</w:t>
          </w:r>
        </w:sdtContent>
      </w:sdt>
      <w:r w:rsidR="00DF24D3" w:rsidRPr="008A3BF9">
        <w:rPr>
          <w:rFonts w:ascii="Aptos" w:hAnsi="Aptos"/>
          <w:sz w:val="24"/>
          <w:szCs w:val="24"/>
          <w:lang w:val="en-US"/>
        </w:rPr>
        <w:t xml:space="preserve"> </w:t>
      </w:r>
      <w:r w:rsidR="00EC6705" w:rsidRPr="008A3BF9">
        <w:rPr>
          <w:rFonts w:ascii="Aptos" w:hAnsi="Aptos"/>
          <w:sz w:val="24"/>
          <w:szCs w:val="24"/>
          <w:lang w:val="en-US"/>
        </w:rPr>
        <w:t>Having been awarded at least one six-year research period ("</w:t>
      </w:r>
      <w:proofErr w:type="spellStart"/>
      <w:r w:rsidR="00EC6705" w:rsidRPr="008A3BF9">
        <w:rPr>
          <w:rFonts w:ascii="Aptos" w:hAnsi="Aptos"/>
          <w:sz w:val="24"/>
          <w:szCs w:val="24"/>
          <w:lang w:val="en-US"/>
        </w:rPr>
        <w:t>sexenio</w:t>
      </w:r>
      <w:proofErr w:type="spellEnd"/>
      <w:r w:rsidR="00EC6705" w:rsidRPr="008A3BF9">
        <w:rPr>
          <w:rFonts w:ascii="Aptos" w:hAnsi="Aptos"/>
          <w:sz w:val="24"/>
          <w:szCs w:val="24"/>
          <w:lang w:val="en-US"/>
        </w:rPr>
        <w:t>") of recognized research activity.</w:t>
      </w:r>
    </w:p>
    <w:p w14:paraId="2AA8EC80" w14:textId="39B2B55C" w:rsidR="00281471" w:rsidRPr="008A3BF9" w:rsidRDefault="00C1194D" w:rsidP="000B35DD">
      <w:pPr>
        <w:ind w:left="708"/>
        <w:jc w:val="both"/>
        <w:rPr>
          <w:rFonts w:ascii="Aptos" w:hAnsi="Aptos"/>
          <w:sz w:val="24"/>
          <w:szCs w:val="24"/>
          <w:lang w:val="en-US"/>
        </w:rPr>
      </w:pPr>
      <w:sdt>
        <w:sdtPr>
          <w:rPr>
            <w:rFonts w:ascii="Aptos" w:hAnsi="Aptos" w:cs="Segoe UI Symbol"/>
            <w:sz w:val="24"/>
            <w:szCs w:val="24"/>
            <w:lang w:val="en-US"/>
          </w:rPr>
          <w:id w:val="-1648505349"/>
          <w14:checkbox>
            <w14:checked w14:val="0"/>
            <w14:checkedState w14:val="2612" w14:font="MS Gothic"/>
            <w14:uncheckedState w14:val="2610" w14:font="MS Gothic"/>
          </w14:checkbox>
        </w:sdtPr>
        <w:sdtEndPr/>
        <w:sdtContent>
          <w:r w:rsidR="00DD3606" w:rsidRPr="008A3BF9">
            <w:rPr>
              <w:rFonts w:ascii="Aptos" w:eastAsia="MS Gothic" w:hAnsi="Aptos" w:cs="Segoe UI Symbol"/>
              <w:sz w:val="24"/>
              <w:szCs w:val="24"/>
              <w:lang w:val="en-US"/>
            </w:rPr>
            <w:t>☐</w:t>
          </w:r>
        </w:sdtContent>
      </w:sdt>
      <w:r w:rsidR="00DF24D3" w:rsidRPr="008A3BF9">
        <w:rPr>
          <w:rFonts w:ascii="Aptos" w:hAnsi="Aptos"/>
          <w:sz w:val="24"/>
          <w:szCs w:val="24"/>
          <w:lang w:val="en-US"/>
        </w:rPr>
        <w:t xml:space="preserve"> </w:t>
      </w:r>
      <w:r w:rsidR="00EC6705" w:rsidRPr="008A3BF9">
        <w:rPr>
          <w:rFonts w:ascii="Aptos" w:hAnsi="Aptos"/>
          <w:sz w:val="24"/>
          <w:szCs w:val="24"/>
          <w:lang w:val="en-US"/>
        </w:rPr>
        <w:t xml:space="preserve">Being a PhD holder and having merits equivalent to one six-year research period, in accordance with the criteria established by the </w:t>
      </w:r>
      <w:r w:rsidR="00EC6705" w:rsidRPr="008A3BF9">
        <w:rPr>
          <w:rFonts w:ascii="Aptos" w:hAnsi="Aptos"/>
          <w:i/>
          <w:iCs/>
          <w:sz w:val="24"/>
          <w:szCs w:val="24"/>
          <w:lang w:val="en-US"/>
        </w:rPr>
        <w:t xml:space="preserve">Comisión Nacional </w:t>
      </w:r>
      <w:proofErr w:type="spellStart"/>
      <w:r w:rsidR="00EC6705" w:rsidRPr="008A3BF9">
        <w:rPr>
          <w:rFonts w:ascii="Aptos" w:hAnsi="Aptos"/>
          <w:i/>
          <w:iCs/>
          <w:sz w:val="24"/>
          <w:szCs w:val="24"/>
          <w:lang w:val="en-US"/>
        </w:rPr>
        <w:t>Evaluadora</w:t>
      </w:r>
      <w:proofErr w:type="spellEnd"/>
      <w:r w:rsidR="00EC6705" w:rsidRPr="008A3BF9">
        <w:rPr>
          <w:rFonts w:ascii="Aptos" w:hAnsi="Aptos"/>
          <w:i/>
          <w:iCs/>
          <w:sz w:val="24"/>
          <w:szCs w:val="24"/>
          <w:lang w:val="en-US"/>
        </w:rPr>
        <w:t xml:space="preserve"> de la </w:t>
      </w:r>
      <w:proofErr w:type="spellStart"/>
      <w:r w:rsidR="00EC6705" w:rsidRPr="008A3BF9">
        <w:rPr>
          <w:rFonts w:ascii="Aptos" w:hAnsi="Aptos"/>
          <w:i/>
          <w:iCs/>
          <w:sz w:val="24"/>
          <w:szCs w:val="24"/>
          <w:lang w:val="en-US"/>
        </w:rPr>
        <w:t>Actividad</w:t>
      </w:r>
      <w:proofErr w:type="spellEnd"/>
      <w:r w:rsidR="00EC6705" w:rsidRPr="008A3BF9">
        <w:rPr>
          <w:rFonts w:ascii="Aptos" w:hAnsi="Aptos"/>
          <w:i/>
          <w:iCs/>
          <w:sz w:val="24"/>
          <w:szCs w:val="24"/>
          <w:lang w:val="en-US"/>
        </w:rPr>
        <w:t xml:space="preserve"> </w:t>
      </w:r>
      <w:proofErr w:type="spellStart"/>
      <w:r w:rsidR="00EC6705" w:rsidRPr="008A3BF9">
        <w:rPr>
          <w:rFonts w:ascii="Aptos" w:hAnsi="Aptos"/>
          <w:i/>
          <w:iCs/>
          <w:sz w:val="24"/>
          <w:szCs w:val="24"/>
          <w:lang w:val="en-US"/>
        </w:rPr>
        <w:t>Investigadora</w:t>
      </w:r>
      <w:proofErr w:type="spellEnd"/>
      <w:r w:rsidR="00EC6705" w:rsidRPr="008A3BF9">
        <w:rPr>
          <w:rFonts w:ascii="Aptos" w:hAnsi="Aptos"/>
          <w:sz w:val="24"/>
          <w:szCs w:val="24"/>
          <w:lang w:val="en-US"/>
        </w:rPr>
        <w:t xml:space="preserve"> (CNEAI)</w:t>
      </w:r>
      <w:r w:rsidR="00F24373" w:rsidRPr="008A3BF9">
        <w:rPr>
          <w:rFonts w:ascii="Aptos" w:hAnsi="Aptos"/>
          <w:sz w:val="24"/>
          <w:szCs w:val="24"/>
          <w:lang w:val="en-US"/>
        </w:rPr>
        <w:t>.</w:t>
      </w:r>
    </w:p>
    <w:p w14:paraId="75EBE3F3" w14:textId="2E3EC906" w:rsidR="00EC6705" w:rsidRPr="008A3BF9" w:rsidRDefault="00EC6705" w:rsidP="00F1704D">
      <w:pPr>
        <w:jc w:val="both"/>
        <w:rPr>
          <w:rFonts w:ascii="Aptos" w:hAnsi="Aptos" w:cs="Calibri"/>
          <w:sz w:val="24"/>
          <w:szCs w:val="24"/>
          <w:lang w:val="en-US"/>
        </w:rPr>
      </w:pPr>
      <w:r w:rsidRPr="008A3BF9">
        <w:rPr>
          <w:rFonts w:ascii="Aptos" w:hAnsi="Aptos" w:cs="Calibri"/>
          <w:sz w:val="24"/>
          <w:szCs w:val="24"/>
          <w:lang w:val="en-US"/>
        </w:rPr>
        <w:t>I also declare that I am not in any situation that could be considered grounds for disqualification or recusal (See Section 2 of Annex).</w:t>
      </w:r>
    </w:p>
    <w:p w14:paraId="39C583E8" w14:textId="5E189576" w:rsidR="000B35DD" w:rsidRPr="008A3BF9" w:rsidRDefault="00EC6705" w:rsidP="000B35DD">
      <w:pPr>
        <w:jc w:val="both"/>
        <w:rPr>
          <w:rFonts w:ascii="Aptos" w:hAnsi="Aptos"/>
          <w:sz w:val="24"/>
          <w:szCs w:val="24"/>
          <w:lang w:val="en-US"/>
        </w:rPr>
      </w:pPr>
      <w:r w:rsidRPr="008A3BF9">
        <w:rPr>
          <w:rFonts w:ascii="Aptos" w:hAnsi="Aptos" w:cs="Calibri"/>
          <w:sz w:val="24"/>
          <w:szCs w:val="24"/>
          <w:lang w:val="en-US"/>
        </w:rPr>
        <w:t>I undertake not to use or disclose the content of the thesis until such content become</w:t>
      </w:r>
      <w:r w:rsidR="002819C1" w:rsidRPr="008A3BF9">
        <w:rPr>
          <w:rFonts w:ascii="Aptos" w:hAnsi="Aptos" w:cs="Calibri"/>
          <w:sz w:val="24"/>
          <w:szCs w:val="24"/>
          <w:lang w:val="en-US"/>
        </w:rPr>
        <w:t>s</w:t>
      </w:r>
      <w:r w:rsidRPr="008A3BF9">
        <w:rPr>
          <w:rFonts w:ascii="Aptos" w:hAnsi="Aptos" w:cs="Calibri"/>
          <w:sz w:val="24"/>
          <w:szCs w:val="24"/>
          <w:lang w:val="en-US"/>
        </w:rPr>
        <w:t xml:space="preserve"> public.</w:t>
      </w:r>
    </w:p>
    <w:p w14:paraId="44598F94" w14:textId="251823A1" w:rsidR="00AE18FC" w:rsidRPr="008A3BF9" w:rsidRDefault="00EC6705" w:rsidP="000B35DD">
      <w:pPr>
        <w:jc w:val="both"/>
        <w:rPr>
          <w:rFonts w:ascii="Aptos" w:hAnsi="Aptos"/>
          <w:sz w:val="24"/>
          <w:szCs w:val="24"/>
          <w:lang w:val="en-US"/>
        </w:rPr>
      </w:pPr>
      <w:r w:rsidRPr="008A3BF9">
        <w:rPr>
          <w:rFonts w:ascii="Aptos" w:hAnsi="Aptos"/>
          <w:sz w:val="24"/>
          <w:szCs w:val="24"/>
          <w:lang w:val="en-US"/>
        </w:rPr>
        <w:t>For all due purposes, I sign this document in</w:t>
      </w:r>
      <w:r w:rsidR="00146706">
        <w:rPr>
          <w:rFonts w:ascii="Aptos" w:hAnsi="Aptos"/>
          <w:sz w:val="24"/>
          <w:szCs w:val="24"/>
          <w:lang w:val="en-US"/>
        </w:rPr>
        <w:t xml:space="preserve"> </w:t>
      </w:r>
      <w:sdt>
        <w:sdtPr>
          <w:rPr>
            <w:rStyle w:val="Estilo7"/>
            <w:rFonts w:ascii="Aptos" w:hAnsi="Aptos"/>
            <w:highlight w:val="lightGray"/>
            <w:lang w:val="en-US"/>
          </w:rPr>
          <w:id w:val="1623186189"/>
          <w:placeholder>
            <w:docPart w:val="5CD26AA069654DA3A19EEB8D2E1DB88F"/>
          </w:placeholder>
          <w:showingPlcHdr/>
        </w:sdtPr>
        <w:sdtEndPr>
          <w:rPr>
            <w:rStyle w:val="Tipodeletrapredefinidodopargrafo"/>
            <w:sz w:val="22"/>
            <w:szCs w:val="24"/>
          </w:rPr>
        </w:sdtEndPr>
        <w:sdtContent>
          <w:r w:rsidR="000B35DD" w:rsidRPr="008A3BF9">
            <w:rPr>
              <w:rFonts w:ascii="Aptos" w:hAnsi="Aptos"/>
              <w:sz w:val="24"/>
              <w:szCs w:val="24"/>
              <w:highlight w:val="lightGray"/>
              <w:lang w:val="en-US"/>
            </w:rPr>
            <w:t>In</w:t>
          </w:r>
          <w:r w:rsidR="00F2773E" w:rsidRPr="008A3BF9">
            <w:rPr>
              <w:rFonts w:ascii="Aptos" w:hAnsi="Aptos"/>
              <w:sz w:val="24"/>
              <w:szCs w:val="24"/>
              <w:highlight w:val="lightGray"/>
              <w:lang w:val="en-US"/>
            </w:rPr>
            <w:t>sert city here</w:t>
          </w:r>
        </w:sdtContent>
      </w:sdt>
      <w:r w:rsidR="000B35DD" w:rsidRPr="008A3BF9">
        <w:rPr>
          <w:rFonts w:ascii="Aptos" w:hAnsi="Aptos"/>
          <w:sz w:val="24"/>
          <w:szCs w:val="24"/>
          <w:lang w:val="en-US"/>
        </w:rPr>
        <w:t>,</w:t>
      </w:r>
      <w:r w:rsidR="00AE18FC" w:rsidRPr="008A3BF9">
        <w:rPr>
          <w:rFonts w:ascii="Aptos" w:hAnsi="Aptos"/>
          <w:sz w:val="24"/>
          <w:szCs w:val="24"/>
          <w:lang w:val="en-US"/>
        </w:rPr>
        <w:t xml:space="preserve"> </w:t>
      </w:r>
      <w:r w:rsidR="00F2773E" w:rsidRPr="008A3BF9">
        <w:rPr>
          <w:rFonts w:ascii="Aptos" w:hAnsi="Aptos"/>
          <w:sz w:val="24"/>
          <w:szCs w:val="24"/>
          <w:lang w:val="en-US"/>
        </w:rPr>
        <w:t>on</w:t>
      </w:r>
      <w:r w:rsidR="000B35DD" w:rsidRPr="008A3BF9">
        <w:rPr>
          <w:rFonts w:ascii="Aptos" w:hAnsi="Aptos"/>
          <w:sz w:val="24"/>
          <w:szCs w:val="24"/>
          <w:lang w:val="en-US"/>
        </w:rPr>
        <w:t xml:space="preserve"> </w:t>
      </w:r>
      <w:sdt>
        <w:sdtPr>
          <w:rPr>
            <w:rStyle w:val="Estilo8"/>
            <w:rFonts w:ascii="Aptos" w:hAnsi="Aptos"/>
            <w:highlight w:val="lightGray"/>
            <w:lang w:val="en-US"/>
          </w:rPr>
          <w:id w:val="-910848123"/>
          <w:placeholder>
            <w:docPart w:val="DCDFED147F334A23A16FA28AD0B84683"/>
          </w:placeholder>
          <w:showingPlcHdr/>
          <w:date>
            <w:dateFormat w:val="MMMM d, yyyy"/>
            <w:lid w:val="en-US"/>
            <w:storeMappedDataAs w:val="dateTime"/>
            <w:calendar w:val="gregorian"/>
          </w:date>
        </w:sdtPr>
        <w:sdtEndPr>
          <w:rPr>
            <w:rStyle w:val="Tipodeletrapredefinidodopargrafo"/>
            <w:sz w:val="22"/>
            <w:szCs w:val="24"/>
          </w:rPr>
        </w:sdtEndPr>
        <w:sdtContent>
          <w:r w:rsidR="00F2773E" w:rsidRPr="008A3BF9">
            <w:rPr>
              <w:rFonts w:ascii="Aptos" w:hAnsi="Aptos"/>
              <w:sz w:val="24"/>
              <w:szCs w:val="24"/>
              <w:highlight w:val="lightGray"/>
              <w:lang w:val="en-US"/>
            </w:rPr>
            <w:t>Select date</w:t>
          </w:r>
        </w:sdtContent>
      </w:sdt>
      <w:r w:rsidR="0033105D" w:rsidRPr="008A3BF9">
        <w:rPr>
          <w:rFonts w:ascii="Aptos" w:hAnsi="Aptos"/>
          <w:sz w:val="24"/>
          <w:szCs w:val="24"/>
          <w:lang w:val="en-US"/>
        </w:rPr>
        <w:t>.</w:t>
      </w:r>
    </w:p>
    <w:p w14:paraId="2AF28556" w14:textId="77777777" w:rsidR="00921425" w:rsidRPr="008A3BF9" w:rsidRDefault="00921425" w:rsidP="00AE18FC">
      <w:pPr>
        <w:rPr>
          <w:rFonts w:ascii="Aptos" w:hAnsi="Aptos"/>
          <w:sz w:val="24"/>
          <w:szCs w:val="24"/>
          <w:lang w:val="en-US"/>
        </w:rPr>
      </w:pPr>
    </w:p>
    <w:p w14:paraId="4987F628" w14:textId="4EFECD44" w:rsidR="00AE18FC" w:rsidRPr="008A3BF9" w:rsidRDefault="008A3BF9" w:rsidP="00AE18FC">
      <w:pPr>
        <w:rPr>
          <w:rFonts w:ascii="Aptos" w:hAnsi="Aptos"/>
          <w:lang w:val="en-US"/>
        </w:rPr>
      </w:pPr>
      <w:r w:rsidRPr="008A3BF9">
        <w:rPr>
          <w:rFonts w:ascii="Aptos" w:hAnsi="Aptos"/>
          <w:sz w:val="24"/>
          <w:szCs w:val="24"/>
          <w:lang w:val="en-US"/>
        </w:rPr>
        <w:t>Electronic signature</w:t>
      </w:r>
    </w:p>
    <w:p w14:paraId="661CD870" w14:textId="2C50BD1D" w:rsidR="00DF24D3" w:rsidRPr="008A3BF9" w:rsidRDefault="00C55197" w:rsidP="00AE18FC">
      <w:pPr>
        <w:rPr>
          <w:rFonts w:ascii="Aptos" w:hAnsi="Aptos"/>
          <w:b/>
          <w:bCs/>
          <w:sz w:val="24"/>
          <w:szCs w:val="24"/>
          <w:lang w:val="en-US"/>
        </w:rPr>
      </w:pPr>
      <w:r w:rsidRPr="008A3BF9">
        <w:rPr>
          <w:rFonts w:ascii="Aptos" w:hAnsi="Aptos"/>
          <w:b/>
          <w:bCs/>
          <w:sz w:val="24"/>
          <w:szCs w:val="24"/>
          <w:lang w:val="en-US"/>
        </w:rPr>
        <w:lastRenderedPageBreak/>
        <w:t>AN</w:t>
      </w:r>
      <w:r w:rsidR="001E3E70" w:rsidRPr="008A3BF9">
        <w:rPr>
          <w:rFonts w:ascii="Aptos" w:hAnsi="Aptos"/>
          <w:b/>
          <w:bCs/>
          <w:sz w:val="24"/>
          <w:szCs w:val="24"/>
          <w:lang w:val="en-US"/>
        </w:rPr>
        <w:t>N</w:t>
      </w:r>
      <w:r w:rsidRPr="008A3BF9">
        <w:rPr>
          <w:rFonts w:ascii="Aptos" w:hAnsi="Aptos"/>
          <w:b/>
          <w:bCs/>
          <w:sz w:val="24"/>
          <w:szCs w:val="24"/>
          <w:lang w:val="en-US"/>
        </w:rPr>
        <w:t>EX</w:t>
      </w:r>
    </w:p>
    <w:p w14:paraId="7C89EDA4" w14:textId="77777777" w:rsidR="00DF24D3" w:rsidRPr="008A3BF9" w:rsidRDefault="00DF24D3" w:rsidP="00AE18FC">
      <w:pPr>
        <w:rPr>
          <w:rFonts w:ascii="Aptos" w:hAnsi="Aptos"/>
          <w:b/>
          <w:bCs/>
          <w:sz w:val="24"/>
          <w:szCs w:val="24"/>
          <w:lang w:val="en-US"/>
        </w:rPr>
      </w:pPr>
    </w:p>
    <w:p w14:paraId="030F9D0C" w14:textId="77777777" w:rsidR="002D3879" w:rsidRPr="008A3BF9" w:rsidRDefault="002D3879" w:rsidP="00C30E12">
      <w:pPr>
        <w:jc w:val="both"/>
        <w:rPr>
          <w:rFonts w:ascii="Aptos" w:hAnsi="Aptos"/>
          <w:b/>
          <w:bCs/>
          <w:sz w:val="24"/>
          <w:szCs w:val="24"/>
          <w:lang w:val="en-US"/>
        </w:rPr>
      </w:pPr>
      <w:r w:rsidRPr="008A3BF9">
        <w:rPr>
          <w:rFonts w:ascii="Aptos" w:hAnsi="Aptos"/>
          <w:b/>
          <w:bCs/>
          <w:sz w:val="24"/>
          <w:szCs w:val="24"/>
          <w:lang w:val="en-US"/>
        </w:rPr>
        <w:t>Section 1. On the Accreditation of Research Experience</w:t>
      </w:r>
    </w:p>
    <w:p w14:paraId="36F58CCA" w14:textId="77777777" w:rsidR="002D3879" w:rsidRPr="008A3BF9" w:rsidRDefault="002D3879" w:rsidP="002D3879">
      <w:pPr>
        <w:jc w:val="both"/>
        <w:rPr>
          <w:rFonts w:ascii="Aptos" w:hAnsi="Aptos"/>
          <w:lang w:val="en-US"/>
        </w:rPr>
      </w:pPr>
      <w:r w:rsidRPr="008A3BF9">
        <w:rPr>
          <w:rFonts w:ascii="Aptos" w:hAnsi="Aptos"/>
          <w:lang w:val="en-US"/>
        </w:rPr>
        <w:t>Any individual holding a doctoral degree, whether Spanish or foreign, with accredited research experience may serve as a member of a thesis examination committee, regardless of the university, center, or institution with which they are affiliated.</w:t>
      </w:r>
    </w:p>
    <w:p w14:paraId="0526EE57" w14:textId="77777777" w:rsidR="002D3879" w:rsidRPr="008A3BF9" w:rsidRDefault="002D3879" w:rsidP="002D3879">
      <w:pPr>
        <w:jc w:val="both"/>
        <w:rPr>
          <w:rFonts w:ascii="Aptos" w:hAnsi="Aptos"/>
          <w:lang w:val="en-US"/>
        </w:rPr>
      </w:pPr>
      <w:r w:rsidRPr="008A3BF9">
        <w:rPr>
          <w:rFonts w:ascii="Aptos" w:hAnsi="Aptos"/>
          <w:lang w:val="en-US"/>
        </w:rPr>
        <w:t>For the purposes of the Doctoral Studies Regulations (2024), accredited research experience is understood to mean having obtained, at a minimum, one recognized research activity period (</w:t>
      </w:r>
      <w:proofErr w:type="spellStart"/>
      <w:r w:rsidRPr="008A3BF9">
        <w:rPr>
          <w:rFonts w:ascii="Aptos" w:hAnsi="Aptos"/>
          <w:i/>
          <w:iCs/>
          <w:lang w:val="en-US"/>
        </w:rPr>
        <w:t>sexenio</w:t>
      </w:r>
      <w:proofErr w:type="spellEnd"/>
      <w:r w:rsidRPr="008A3BF9">
        <w:rPr>
          <w:rFonts w:ascii="Aptos" w:hAnsi="Aptos"/>
          <w:lang w:val="en-US"/>
        </w:rPr>
        <w:t xml:space="preserve">) awarded by the </w:t>
      </w:r>
      <w:r w:rsidRPr="008A3BF9">
        <w:rPr>
          <w:rFonts w:ascii="Aptos" w:hAnsi="Aptos"/>
          <w:i/>
          <w:iCs/>
          <w:lang w:val="en-US"/>
        </w:rPr>
        <w:t xml:space="preserve">Comisión Nacional </w:t>
      </w:r>
      <w:proofErr w:type="spellStart"/>
      <w:r w:rsidRPr="008A3BF9">
        <w:rPr>
          <w:rFonts w:ascii="Aptos" w:hAnsi="Aptos"/>
          <w:i/>
          <w:iCs/>
          <w:lang w:val="en-US"/>
        </w:rPr>
        <w:t>Evaluadora</w:t>
      </w:r>
      <w:proofErr w:type="spellEnd"/>
      <w:r w:rsidRPr="008A3BF9">
        <w:rPr>
          <w:rFonts w:ascii="Aptos" w:hAnsi="Aptos"/>
          <w:i/>
          <w:iCs/>
          <w:lang w:val="en-US"/>
        </w:rPr>
        <w:t xml:space="preserve"> de la </w:t>
      </w:r>
      <w:proofErr w:type="spellStart"/>
      <w:r w:rsidRPr="008A3BF9">
        <w:rPr>
          <w:rFonts w:ascii="Aptos" w:hAnsi="Aptos"/>
          <w:i/>
          <w:iCs/>
          <w:lang w:val="en-US"/>
        </w:rPr>
        <w:t>Actividad</w:t>
      </w:r>
      <w:proofErr w:type="spellEnd"/>
      <w:r w:rsidRPr="008A3BF9">
        <w:rPr>
          <w:rFonts w:ascii="Aptos" w:hAnsi="Aptos"/>
          <w:i/>
          <w:iCs/>
          <w:lang w:val="en-US"/>
        </w:rPr>
        <w:t xml:space="preserve"> </w:t>
      </w:r>
      <w:proofErr w:type="spellStart"/>
      <w:r w:rsidRPr="008A3BF9">
        <w:rPr>
          <w:rFonts w:ascii="Aptos" w:hAnsi="Aptos"/>
          <w:i/>
          <w:iCs/>
          <w:lang w:val="en-US"/>
        </w:rPr>
        <w:t>Investigadora</w:t>
      </w:r>
      <w:proofErr w:type="spellEnd"/>
      <w:r w:rsidRPr="008A3BF9">
        <w:rPr>
          <w:rFonts w:ascii="Aptos" w:hAnsi="Aptos"/>
          <w:lang w:val="en-US"/>
        </w:rPr>
        <w:t xml:space="preserve"> (CNEAI), in accordance with Royal Decree 1086/1989 of August 28, on the remuneration of university teaching staff.</w:t>
      </w:r>
    </w:p>
    <w:p w14:paraId="41922D16" w14:textId="77777777" w:rsidR="002D3879" w:rsidRPr="008A3BF9" w:rsidRDefault="002D3879" w:rsidP="002D3879">
      <w:pPr>
        <w:jc w:val="both"/>
        <w:rPr>
          <w:rFonts w:ascii="Aptos" w:hAnsi="Aptos"/>
          <w:lang w:val="en-US"/>
        </w:rPr>
      </w:pPr>
      <w:r w:rsidRPr="008A3BF9">
        <w:rPr>
          <w:rFonts w:ascii="Aptos" w:hAnsi="Aptos"/>
          <w:lang w:val="en-US"/>
        </w:rPr>
        <w:t>In cases where research experience cannot be accredited through this means, the following individuals may also serve as members of a thesis examination committee: those who, while meeting the necessary qualifications, are legally unable to apply for recognition of a research activity period (</w:t>
      </w:r>
      <w:proofErr w:type="spellStart"/>
      <w:r w:rsidRPr="008A3BF9">
        <w:rPr>
          <w:rFonts w:ascii="Aptos" w:hAnsi="Aptos"/>
          <w:i/>
          <w:iCs/>
          <w:lang w:val="en-US"/>
        </w:rPr>
        <w:t>sexenio</w:t>
      </w:r>
      <w:proofErr w:type="spellEnd"/>
      <w:r w:rsidRPr="008A3BF9">
        <w:rPr>
          <w:rFonts w:ascii="Aptos" w:hAnsi="Aptos"/>
          <w:lang w:val="en-US"/>
        </w:rPr>
        <w:t>), or who hold positions for which the aforementioned criterion is not applicable, as well as professionals of recognized competence who carry out their activities independently of official higher education or research institutions.</w:t>
      </w:r>
    </w:p>
    <w:p w14:paraId="7CD14353" w14:textId="004BE3D1" w:rsidR="00AE18FC" w:rsidRPr="008A3BF9" w:rsidRDefault="00AE18FC" w:rsidP="00AE18FC">
      <w:pPr>
        <w:rPr>
          <w:rFonts w:ascii="Aptos" w:hAnsi="Aptos"/>
          <w:sz w:val="24"/>
          <w:szCs w:val="24"/>
          <w:lang w:val="en-US"/>
        </w:rPr>
      </w:pPr>
    </w:p>
    <w:p w14:paraId="2FBA16F9" w14:textId="366DEF9A" w:rsidR="00AE328A" w:rsidRPr="008A3BF9" w:rsidRDefault="006E1DE3" w:rsidP="00AE18FC">
      <w:pPr>
        <w:rPr>
          <w:rFonts w:ascii="Aptos" w:hAnsi="Aptos"/>
          <w:sz w:val="24"/>
          <w:szCs w:val="24"/>
          <w:lang w:val="en-US"/>
        </w:rPr>
      </w:pPr>
      <w:r w:rsidRPr="008A3BF9">
        <w:rPr>
          <w:rFonts w:ascii="Aptos" w:hAnsi="Aptos"/>
          <w:b/>
          <w:bCs/>
          <w:sz w:val="24"/>
          <w:szCs w:val="24"/>
          <w:lang w:val="en-US"/>
        </w:rPr>
        <w:t>Section</w:t>
      </w:r>
      <w:r w:rsidR="003A2DCD" w:rsidRPr="008A3BF9">
        <w:rPr>
          <w:rFonts w:ascii="Aptos" w:hAnsi="Aptos"/>
          <w:b/>
          <w:bCs/>
          <w:sz w:val="24"/>
          <w:szCs w:val="24"/>
          <w:lang w:val="en-US"/>
        </w:rPr>
        <w:t xml:space="preserve"> 2. </w:t>
      </w:r>
      <w:r w:rsidR="00C56721" w:rsidRPr="008A3BF9">
        <w:rPr>
          <w:rFonts w:ascii="Aptos" w:hAnsi="Aptos"/>
          <w:b/>
          <w:bCs/>
          <w:sz w:val="24"/>
          <w:szCs w:val="24"/>
          <w:lang w:val="en-US"/>
        </w:rPr>
        <w:t>On Potential Conflicts of Interest and Incompatibilities</w:t>
      </w:r>
    </w:p>
    <w:p w14:paraId="3DC518F1" w14:textId="77777777" w:rsidR="00C56721" w:rsidRPr="008A3BF9" w:rsidRDefault="00C56721" w:rsidP="00C56721">
      <w:pPr>
        <w:jc w:val="both"/>
        <w:rPr>
          <w:rFonts w:ascii="Aptos" w:hAnsi="Aptos"/>
          <w:lang w:val="en-US"/>
        </w:rPr>
      </w:pPr>
      <w:r w:rsidRPr="008A3BF9">
        <w:rPr>
          <w:rFonts w:ascii="Aptos" w:hAnsi="Aptos"/>
          <w:lang w:val="en-US"/>
        </w:rPr>
        <w:t>The following individuals may not serve as members of the examination committee:</w:t>
      </w:r>
    </w:p>
    <w:p w14:paraId="0C93D2BA" w14:textId="249AAA7A" w:rsidR="00C56721" w:rsidRPr="008A3BF9" w:rsidRDefault="00C56721" w:rsidP="00C56721">
      <w:pPr>
        <w:pStyle w:val="Pargrafodelista"/>
        <w:numPr>
          <w:ilvl w:val="0"/>
          <w:numId w:val="4"/>
        </w:numPr>
        <w:jc w:val="both"/>
        <w:rPr>
          <w:rFonts w:ascii="Aptos" w:hAnsi="Aptos"/>
          <w:lang w:val="en-US"/>
        </w:rPr>
      </w:pPr>
      <w:r w:rsidRPr="008A3BF9">
        <w:rPr>
          <w:rFonts w:ascii="Aptos" w:hAnsi="Aptos"/>
          <w:lang w:val="en-US"/>
        </w:rPr>
        <w:t>Those who act as the thesis supervisor or, where applicable, the academic tutor, except in cases of co-supervised theses (</w:t>
      </w:r>
      <w:r w:rsidRPr="008A3BF9">
        <w:rPr>
          <w:rFonts w:ascii="Aptos" w:hAnsi="Aptos"/>
          <w:i/>
          <w:iCs/>
          <w:lang w:val="en-US"/>
        </w:rPr>
        <w:t>cotutelle</w:t>
      </w:r>
      <w:r w:rsidRPr="008A3BF9">
        <w:rPr>
          <w:rFonts w:ascii="Aptos" w:hAnsi="Aptos"/>
          <w:lang w:val="en-US"/>
        </w:rPr>
        <w:t>) or under bilateral agreements with foreign universities where such participation is explicitly permitted by the relevant agreement.</w:t>
      </w:r>
    </w:p>
    <w:p w14:paraId="1E07EF08" w14:textId="6065C79D" w:rsidR="00C56721" w:rsidRPr="008A3BF9" w:rsidRDefault="00C56721" w:rsidP="00C56721">
      <w:pPr>
        <w:pStyle w:val="Pargrafodelista"/>
        <w:numPr>
          <w:ilvl w:val="0"/>
          <w:numId w:val="4"/>
        </w:numPr>
        <w:jc w:val="both"/>
        <w:rPr>
          <w:rFonts w:ascii="Aptos" w:hAnsi="Aptos"/>
          <w:lang w:val="en-US"/>
        </w:rPr>
      </w:pPr>
      <w:r w:rsidRPr="008A3BF9">
        <w:rPr>
          <w:rFonts w:ascii="Aptos" w:hAnsi="Aptos"/>
          <w:lang w:val="en-US"/>
        </w:rPr>
        <w:t>Co-authors of the publications derived from the thesis.</w:t>
      </w:r>
    </w:p>
    <w:p w14:paraId="3169C7FF" w14:textId="0E91FA84" w:rsidR="00C56721" w:rsidRPr="008A3BF9" w:rsidRDefault="00C56721" w:rsidP="00C56721">
      <w:pPr>
        <w:pStyle w:val="Pargrafodelista"/>
        <w:numPr>
          <w:ilvl w:val="0"/>
          <w:numId w:val="4"/>
        </w:numPr>
        <w:jc w:val="both"/>
        <w:rPr>
          <w:rFonts w:ascii="Aptos" w:hAnsi="Aptos"/>
          <w:lang w:val="en-US"/>
        </w:rPr>
      </w:pPr>
      <w:r w:rsidRPr="008A3BF9">
        <w:rPr>
          <w:rFonts w:ascii="Aptos" w:hAnsi="Aptos"/>
          <w:lang w:val="en-US"/>
        </w:rPr>
        <w:t>PhD holders who are currently on medical or extended leave.</w:t>
      </w:r>
    </w:p>
    <w:p w14:paraId="422A3D0E" w14:textId="1005D538" w:rsidR="00C56721" w:rsidRPr="008A3BF9" w:rsidRDefault="00C56721" w:rsidP="00C56721">
      <w:pPr>
        <w:pStyle w:val="Pargrafodelista"/>
        <w:numPr>
          <w:ilvl w:val="0"/>
          <w:numId w:val="4"/>
        </w:numPr>
        <w:jc w:val="both"/>
        <w:rPr>
          <w:rFonts w:ascii="Aptos" w:hAnsi="Aptos"/>
          <w:lang w:val="en-US"/>
        </w:rPr>
      </w:pPr>
      <w:r w:rsidRPr="008A3BF9">
        <w:rPr>
          <w:rFonts w:ascii="Aptos" w:hAnsi="Aptos"/>
          <w:lang w:val="en-US"/>
        </w:rPr>
        <w:t xml:space="preserve">Individuals who fall under any of the grounds for </w:t>
      </w:r>
      <w:r w:rsidR="00AA6E81" w:rsidRPr="008A3BF9">
        <w:rPr>
          <w:rFonts w:ascii="Aptos" w:hAnsi="Aptos"/>
          <w:lang w:val="en-US"/>
        </w:rPr>
        <w:t>abstention</w:t>
      </w:r>
      <w:r w:rsidRPr="008A3BF9">
        <w:rPr>
          <w:rFonts w:ascii="Aptos" w:hAnsi="Aptos"/>
          <w:lang w:val="en-US"/>
        </w:rPr>
        <w:t xml:space="preserve"> established in Section 2 of Article 23 of Law 40/2015, of October 1, on the Legal Regime of the Public Sector.</w:t>
      </w:r>
    </w:p>
    <w:p w14:paraId="6FD90000" w14:textId="586A428B" w:rsidR="002F1CEC" w:rsidRPr="008A3BF9" w:rsidRDefault="00C56721" w:rsidP="00C56721">
      <w:pPr>
        <w:jc w:val="both"/>
        <w:rPr>
          <w:rFonts w:ascii="Aptos" w:hAnsi="Aptos"/>
          <w:lang w:val="en-US"/>
        </w:rPr>
      </w:pPr>
      <w:r w:rsidRPr="008A3BF9">
        <w:rPr>
          <w:rFonts w:ascii="Aptos" w:hAnsi="Aptos" w:cs="Calibri"/>
          <w:lang w:val="en-US"/>
        </w:rPr>
        <w:t>Members of the thesis examination committees at USC must refrain from participating, and interested parties may challenge their appointment at any point during the procedure, if any of the above-mentioned circumstances apply.</w:t>
      </w:r>
    </w:p>
    <w:sectPr w:rsidR="002F1CEC" w:rsidRPr="008A3BF9" w:rsidSect="00F24373">
      <w:headerReference w:type="default" r:id="rId7"/>
      <w:footerReference w:type="even" r:id="rId8"/>
      <w:footerReference w:type="default" r:id="rId9"/>
      <w:pgSz w:w="11906" w:h="16838"/>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EBDCF" w14:textId="77777777" w:rsidR="00C55197" w:rsidRDefault="00C55197" w:rsidP="00C55197">
      <w:pPr>
        <w:spacing w:after="0" w:line="240" w:lineRule="auto"/>
      </w:pPr>
      <w:r>
        <w:separator/>
      </w:r>
    </w:p>
  </w:endnote>
  <w:endnote w:type="continuationSeparator" w:id="0">
    <w:p w14:paraId="2755B575" w14:textId="77777777" w:rsidR="00C55197" w:rsidRDefault="00C55197" w:rsidP="00C55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Light">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6DD9D" w14:textId="309DFD3D" w:rsidR="00C1194D" w:rsidRPr="00C1194D" w:rsidRDefault="00C1194D" w:rsidP="00C1194D">
    <w:pPr>
      <w:pStyle w:val="Pdepxina"/>
      <w:jc w:val="center"/>
      <w:rPr>
        <w:lang w:val="gl-ES"/>
      </w:rPr>
    </w:pPr>
    <w:r>
      <w:rPr>
        <w:lang w:val="gl-ES"/>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995030"/>
      <w:docPartObj>
        <w:docPartGallery w:val="Page Numbers (Bottom of Page)"/>
        <w:docPartUnique/>
      </w:docPartObj>
    </w:sdtPr>
    <w:sdtEndPr/>
    <w:sdtContent>
      <w:p w14:paraId="5124E26C" w14:textId="3808C894" w:rsidR="00281471" w:rsidRDefault="00281471" w:rsidP="00C1194D">
        <w:pPr>
          <w:pStyle w:val="Pdepxina"/>
          <w:jc w:val="center"/>
        </w:pPr>
        <w:r>
          <w:fldChar w:fldCharType="begin"/>
        </w:r>
        <w:r>
          <w:instrText>PAGE   \* MERGEFORMAT</w:instrText>
        </w:r>
        <w:r>
          <w:fldChar w:fldCharType="separate"/>
        </w:r>
        <w:r>
          <w:rPr>
            <w:lang w:val="gl-ES"/>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EC5ED" w14:textId="77777777" w:rsidR="00C55197" w:rsidRDefault="00C55197" w:rsidP="00C55197">
      <w:pPr>
        <w:spacing w:after="0" w:line="240" w:lineRule="auto"/>
      </w:pPr>
      <w:r>
        <w:separator/>
      </w:r>
    </w:p>
  </w:footnote>
  <w:footnote w:type="continuationSeparator" w:id="0">
    <w:p w14:paraId="6EE57730" w14:textId="77777777" w:rsidR="00C55197" w:rsidRDefault="00C55197" w:rsidP="00C551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boacon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EC6705" w14:paraId="7213B989" w14:textId="77777777" w:rsidTr="00525658">
      <w:tc>
        <w:tcPr>
          <w:tcW w:w="4247" w:type="dxa"/>
        </w:tcPr>
        <w:p w14:paraId="626B9E59" w14:textId="77777777" w:rsidR="00EC6705" w:rsidRDefault="00EC6705" w:rsidP="00EC6705">
          <w:pPr>
            <w:pStyle w:val="Cabeceira"/>
          </w:pPr>
          <w:r>
            <w:rPr>
              <w:noProof/>
            </w:rPr>
            <w:drawing>
              <wp:anchor distT="0" distB="0" distL="114300" distR="114300" simplePos="0" relativeHeight="251659264" behindDoc="1" locked="0" layoutInCell="1" allowOverlap="1" wp14:anchorId="79C1BDCB" wp14:editId="2A42323C">
                <wp:simplePos x="0" y="0"/>
                <wp:positionH relativeFrom="column">
                  <wp:posOffset>-24765</wp:posOffset>
                </wp:positionH>
                <wp:positionV relativeFrom="paragraph">
                  <wp:posOffset>17145</wp:posOffset>
                </wp:positionV>
                <wp:extent cx="3400425" cy="584835"/>
                <wp:effectExtent l="0" t="0" r="0" b="5715"/>
                <wp:wrapNone/>
                <wp:docPr id="498833043" name="Imaxe 1" descr="Unha imaxe na que se mostra texto, Fonte, captura de pantalla, Gráficos&#10;&#10;O contido xerado mediante IA po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833043" name="Imaxe 1" descr="Unha imaxe na que se mostra texto, Fonte, captura de pantalla, Gráficos&#10;&#10;O contido xerado mediante IA po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3400425" cy="584835"/>
                        </a:xfrm>
                        <a:prstGeom prst="rect">
                          <a:avLst/>
                        </a:prstGeom>
                      </pic:spPr>
                    </pic:pic>
                  </a:graphicData>
                </a:graphic>
                <wp14:sizeRelH relativeFrom="page">
                  <wp14:pctWidth>0</wp14:pctWidth>
                </wp14:sizeRelH>
                <wp14:sizeRelV relativeFrom="page">
                  <wp14:pctHeight>0</wp14:pctHeight>
                </wp14:sizeRelV>
              </wp:anchor>
            </w:drawing>
          </w:r>
        </w:p>
      </w:tc>
      <w:tc>
        <w:tcPr>
          <w:tcW w:w="4247" w:type="dxa"/>
        </w:tcPr>
        <w:p w14:paraId="55A69BB7" w14:textId="77777777" w:rsidR="00EC6705" w:rsidRPr="00D51F6B" w:rsidRDefault="00EC6705" w:rsidP="00EC6705">
          <w:pPr>
            <w:pStyle w:val="Cabeceira"/>
            <w:ind w:left="-522"/>
            <w:jc w:val="right"/>
            <w:rPr>
              <w:rFonts w:ascii="Aptos" w:hAnsi="Aptos"/>
              <w:b/>
              <w:bCs/>
              <w:sz w:val="16"/>
              <w:szCs w:val="16"/>
              <w:lang w:val="gl-ES"/>
            </w:rPr>
          </w:pPr>
        </w:p>
        <w:p w14:paraId="73B09E15" w14:textId="77777777" w:rsidR="00EC6705" w:rsidRDefault="00EC6705" w:rsidP="00EC6705">
          <w:pPr>
            <w:pStyle w:val="Cabeceira"/>
            <w:ind w:left="-522"/>
            <w:jc w:val="right"/>
            <w:rPr>
              <w:rFonts w:ascii="Aptos" w:hAnsi="Aptos"/>
              <w:b/>
              <w:bCs/>
              <w:sz w:val="20"/>
              <w:szCs w:val="20"/>
              <w:lang w:val="gl-ES"/>
            </w:rPr>
          </w:pPr>
        </w:p>
        <w:p w14:paraId="15448B08" w14:textId="77777777" w:rsidR="00EC6705" w:rsidRPr="00EC6705" w:rsidRDefault="00EC6705" w:rsidP="00EC6705">
          <w:pPr>
            <w:ind w:left="-97"/>
            <w:rPr>
              <w:rFonts w:ascii="Aptos" w:hAnsi="Aptos"/>
              <w:b/>
              <w:bCs/>
              <w:sz w:val="23"/>
              <w:szCs w:val="23"/>
              <w:lang w:val="en-US"/>
            </w:rPr>
          </w:pPr>
          <w:r w:rsidRPr="00EC6705">
            <w:rPr>
              <w:rFonts w:ascii="Aptos" w:hAnsi="Aptos"/>
              <w:b/>
              <w:bCs/>
              <w:sz w:val="23"/>
              <w:szCs w:val="23"/>
              <w:lang w:val="en-US"/>
            </w:rPr>
            <w:t>EXAMINING COMMITTEE ACCEPTANCE</w:t>
          </w:r>
        </w:p>
        <w:p w14:paraId="59AD8D54" w14:textId="301E4B89" w:rsidR="00EC6705" w:rsidRPr="00980ED8" w:rsidRDefault="00EC6705" w:rsidP="00EC6705">
          <w:pPr>
            <w:pStyle w:val="Cabeceira"/>
            <w:ind w:left="-522"/>
            <w:jc w:val="right"/>
            <w:rPr>
              <w:rFonts w:ascii="Aptos" w:hAnsi="Aptos"/>
              <w:b/>
              <w:bCs/>
              <w:sz w:val="20"/>
              <w:szCs w:val="20"/>
              <w:lang w:val="gl-ES"/>
            </w:rPr>
          </w:pPr>
        </w:p>
      </w:tc>
    </w:tr>
  </w:tbl>
  <w:p w14:paraId="03848D77" w14:textId="7969944F" w:rsidR="00C55197" w:rsidRDefault="00C55197">
    <w:pPr>
      <w:pStyle w:val="Cabecei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4723A"/>
    <w:multiLevelType w:val="hybridMultilevel"/>
    <w:tmpl w:val="EC2CF8E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3B6C5390"/>
    <w:multiLevelType w:val="multilevel"/>
    <w:tmpl w:val="FE268E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A8D2575"/>
    <w:multiLevelType w:val="hybridMultilevel"/>
    <w:tmpl w:val="43E894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FA87577"/>
    <w:multiLevelType w:val="multilevel"/>
    <w:tmpl w:val="46A0BF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33028735">
    <w:abstractNumId w:val="0"/>
  </w:num>
  <w:num w:numId="2" w16cid:durableId="1366325694">
    <w:abstractNumId w:val="3"/>
  </w:num>
  <w:num w:numId="3" w16cid:durableId="1655714833">
    <w:abstractNumId w:val="1"/>
  </w:num>
  <w:num w:numId="4" w16cid:durableId="971908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8FC"/>
    <w:rsid w:val="00031414"/>
    <w:rsid w:val="000A55B4"/>
    <w:rsid w:val="000B35DD"/>
    <w:rsid w:val="000C2E08"/>
    <w:rsid w:val="00146706"/>
    <w:rsid w:val="00152E0E"/>
    <w:rsid w:val="0019205B"/>
    <w:rsid w:val="001A4EA8"/>
    <w:rsid w:val="001E3E70"/>
    <w:rsid w:val="001F13D6"/>
    <w:rsid w:val="00206684"/>
    <w:rsid w:val="00221869"/>
    <w:rsid w:val="00241973"/>
    <w:rsid w:val="00245C14"/>
    <w:rsid w:val="00276146"/>
    <w:rsid w:val="00281471"/>
    <w:rsid w:val="002819C1"/>
    <w:rsid w:val="00284A74"/>
    <w:rsid w:val="002A7F40"/>
    <w:rsid w:val="002D3879"/>
    <w:rsid w:val="002D66D0"/>
    <w:rsid w:val="002F1CEC"/>
    <w:rsid w:val="0033105D"/>
    <w:rsid w:val="003429C5"/>
    <w:rsid w:val="00342EF1"/>
    <w:rsid w:val="00352A73"/>
    <w:rsid w:val="003613A3"/>
    <w:rsid w:val="00366333"/>
    <w:rsid w:val="00384945"/>
    <w:rsid w:val="003A2DCD"/>
    <w:rsid w:val="003F2FAD"/>
    <w:rsid w:val="004568A1"/>
    <w:rsid w:val="00496515"/>
    <w:rsid w:val="004A6A8D"/>
    <w:rsid w:val="004B644E"/>
    <w:rsid w:val="00570056"/>
    <w:rsid w:val="005A5E0C"/>
    <w:rsid w:val="005C7722"/>
    <w:rsid w:val="005E7CA7"/>
    <w:rsid w:val="00607D84"/>
    <w:rsid w:val="00635E16"/>
    <w:rsid w:val="00637009"/>
    <w:rsid w:val="00687C05"/>
    <w:rsid w:val="00693089"/>
    <w:rsid w:val="006B2923"/>
    <w:rsid w:val="006D0289"/>
    <w:rsid w:val="006E1DE3"/>
    <w:rsid w:val="006F3F08"/>
    <w:rsid w:val="006F571A"/>
    <w:rsid w:val="006F7A59"/>
    <w:rsid w:val="007237B4"/>
    <w:rsid w:val="007310C9"/>
    <w:rsid w:val="00794141"/>
    <w:rsid w:val="0081772B"/>
    <w:rsid w:val="008A1B13"/>
    <w:rsid w:val="008A3BF9"/>
    <w:rsid w:val="008D03F0"/>
    <w:rsid w:val="0090776C"/>
    <w:rsid w:val="00915D71"/>
    <w:rsid w:val="00921425"/>
    <w:rsid w:val="00966EBA"/>
    <w:rsid w:val="00981829"/>
    <w:rsid w:val="009E37A7"/>
    <w:rsid w:val="009F15D3"/>
    <w:rsid w:val="00A47064"/>
    <w:rsid w:val="00AA6E81"/>
    <w:rsid w:val="00AB3580"/>
    <w:rsid w:val="00AE18FC"/>
    <w:rsid w:val="00AE328A"/>
    <w:rsid w:val="00AF7A9B"/>
    <w:rsid w:val="00B13F29"/>
    <w:rsid w:val="00B35B69"/>
    <w:rsid w:val="00B6044B"/>
    <w:rsid w:val="00B80E0B"/>
    <w:rsid w:val="00BC139E"/>
    <w:rsid w:val="00BC6E43"/>
    <w:rsid w:val="00C1194D"/>
    <w:rsid w:val="00C55197"/>
    <w:rsid w:val="00C56721"/>
    <w:rsid w:val="00C6646C"/>
    <w:rsid w:val="00C7785B"/>
    <w:rsid w:val="00C84B4A"/>
    <w:rsid w:val="00C878E4"/>
    <w:rsid w:val="00D1290D"/>
    <w:rsid w:val="00D279FC"/>
    <w:rsid w:val="00DD3606"/>
    <w:rsid w:val="00DF24D3"/>
    <w:rsid w:val="00E574BD"/>
    <w:rsid w:val="00EA3C5F"/>
    <w:rsid w:val="00EB4581"/>
    <w:rsid w:val="00EC6705"/>
    <w:rsid w:val="00EE02A1"/>
    <w:rsid w:val="00F1704D"/>
    <w:rsid w:val="00F24373"/>
    <w:rsid w:val="00F274A9"/>
    <w:rsid w:val="00F277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39DA74"/>
  <w15:chartTrackingRefBased/>
  <w15:docId w15:val="{38AEDA1F-69BB-4508-ADEC-1C2BEFF69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c"/>
    <w:uiPriority w:val="9"/>
    <w:qFormat/>
    <w:rsid w:val="00AE18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c"/>
    <w:uiPriority w:val="9"/>
    <w:semiHidden/>
    <w:unhideWhenUsed/>
    <w:qFormat/>
    <w:rsid w:val="00AE18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c"/>
    <w:uiPriority w:val="9"/>
    <w:semiHidden/>
    <w:unhideWhenUsed/>
    <w:qFormat/>
    <w:rsid w:val="00AE18F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c"/>
    <w:uiPriority w:val="9"/>
    <w:semiHidden/>
    <w:unhideWhenUsed/>
    <w:qFormat/>
    <w:rsid w:val="00AE18F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c"/>
    <w:uiPriority w:val="9"/>
    <w:semiHidden/>
    <w:unhideWhenUsed/>
    <w:qFormat/>
    <w:rsid w:val="00AE18F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c"/>
    <w:uiPriority w:val="9"/>
    <w:semiHidden/>
    <w:unhideWhenUsed/>
    <w:qFormat/>
    <w:rsid w:val="00AE18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c"/>
    <w:uiPriority w:val="9"/>
    <w:semiHidden/>
    <w:unhideWhenUsed/>
    <w:qFormat/>
    <w:rsid w:val="00AE18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c"/>
    <w:uiPriority w:val="9"/>
    <w:semiHidden/>
    <w:unhideWhenUsed/>
    <w:qFormat/>
    <w:rsid w:val="00AE18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c"/>
    <w:uiPriority w:val="9"/>
    <w:semiHidden/>
    <w:unhideWhenUsed/>
    <w:qFormat/>
    <w:rsid w:val="00AE18FC"/>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character" w:customStyle="1" w:styleId="Ttulo1Carc">
    <w:name w:val="Título 1 Carác."/>
    <w:basedOn w:val="Tipodeletrapredefinidodopargrafo"/>
    <w:link w:val="Ttulo1"/>
    <w:uiPriority w:val="9"/>
    <w:rsid w:val="00AE18FC"/>
    <w:rPr>
      <w:rFonts w:asciiTheme="majorHAnsi" w:eastAsiaTheme="majorEastAsia" w:hAnsiTheme="majorHAnsi" w:cstheme="majorBidi"/>
      <w:color w:val="2F5496" w:themeColor="accent1" w:themeShade="BF"/>
      <w:sz w:val="40"/>
      <w:szCs w:val="40"/>
    </w:rPr>
  </w:style>
  <w:style w:type="character" w:customStyle="1" w:styleId="Ttulo2Carc">
    <w:name w:val="Título 2 Carác."/>
    <w:basedOn w:val="Tipodeletrapredefinidodopargrafo"/>
    <w:link w:val="Ttulo2"/>
    <w:uiPriority w:val="9"/>
    <w:semiHidden/>
    <w:rsid w:val="00AE18FC"/>
    <w:rPr>
      <w:rFonts w:asciiTheme="majorHAnsi" w:eastAsiaTheme="majorEastAsia" w:hAnsiTheme="majorHAnsi" w:cstheme="majorBidi"/>
      <w:color w:val="2F5496" w:themeColor="accent1" w:themeShade="BF"/>
      <w:sz w:val="32"/>
      <w:szCs w:val="32"/>
    </w:rPr>
  </w:style>
  <w:style w:type="character" w:customStyle="1" w:styleId="Ttulo3Carc">
    <w:name w:val="Título 3 Carác."/>
    <w:basedOn w:val="Tipodeletrapredefinidodopargrafo"/>
    <w:link w:val="Ttulo3"/>
    <w:uiPriority w:val="9"/>
    <w:semiHidden/>
    <w:rsid w:val="00AE18FC"/>
    <w:rPr>
      <w:rFonts w:eastAsiaTheme="majorEastAsia" w:cstheme="majorBidi"/>
      <w:color w:val="2F5496" w:themeColor="accent1" w:themeShade="BF"/>
      <w:sz w:val="28"/>
      <w:szCs w:val="28"/>
    </w:rPr>
  </w:style>
  <w:style w:type="character" w:customStyle="1" w:styleId="Ttulo4Carc">
    <w:name w:val="Título 4 Carác."/>
    <w:basedOn w:val="Tipodeletrapredefinidodopargrafo"/>
    <w:link w:val="Ttulo4"/>
    <w:uiPriority w:val="9"/>
    <w:semiHidden/>
    <w:rsid w:val="00AE18FC"/>
    <w:rPr>
      <w:rFonts w:eastAsiaTheme="majorEastAsia" w:cstheme="majorBidi"/>
      <w:i/>
      <w:iCs/>
      <w:color w:val="2F5496" w:themeColor="accent1" w:themeShade="BF"/>
    </w:rPr>
  </w:style>
  <w:style w:type="character" w:customStyle="1" w:styleId="Ttulo5Carc">
    <w:name w:val="Título 5 Carác."/>
    <w:basedOn w:val="Tipodeletrapredefinidodopargrafo"/>
    <w:link w:val="Ttulo5"/>
    <w:uiPriority w:val="9"/>
    <w:semiHidden/>
    <w:rsid w:val="00AE18FC"/>
    <w:rPr>
      <w:rFonts w:eastAsiaTheme="majorEastAsia" w:cstheme="majorBidi"/>
      <w:color w:val="2F5496" w:themeColor="accent1" w:themeShade="BF"/>
    </w:rPr>
  </w:style>
  <w:style w:type="character" w:customStyle="1" w:styleId="Ttulo6Carc">
    <w:name w:val="Título 6 Carác."/>
    <w:basedOn w:val="Tipodeletrapredefinidodopargrafo"/>
    <w:link w:val="Ttulo6"/>
    <w:uiPriority w:val="9"/>
    <w:semiHidden/>
    <w:rsid w:val="00AE18FC"/>
    <w:rPr>
      <w:rFonts w:eastAsiaTheme="majorEastAsia" w:cstheme="majorBidi"/>
      <w:i/>
      <w:iCs/>
      <w:color w:val="595959" w:themeColor="text1" w:themeTint="A6"/>
    </w:rPr>
  </w:style>
  <w:style w:type="character" w:customStyle="1" w:styleId="Ttulo7Carc">
    <w:name w:val="Título 7 Carác."/>
    <w:basedOn w:val="Tipodeletrapredefinidodopargrafo"/>
    <w:link w:val="Ttulo7"/>
    <w:uiPriority w:val="9"/>
    <w:semiHidden/>
    <w:rsid w:val="00AE18FC"/>
    <w:rPr>
      <w:rFonts w:eastAsiaTheme="majorEastAsia" w:cstheme="majorBidi"/>
      <w:color w:val="595959" w:themeColor="text1" w:themeTint="A6"/>
    </w:rPr>
  </w:style>
  <w:style w:type="character" w:customStyle="1" w:styleId="Ttulo8Carc">
    <w:name w:val="Título 8 Carác."/>
    <w:basedOn w:val="Tipodeletrapredefinidodopargrafo"/>
    <w:link w:val="Ttulo8"/>
    <w:uiPriority w:val="9"/>
    <w:semiHidden/>
    <w:rsid w:val="00AE18FC"/>
    <w:rPr>
      <w:rFonts w:eastAsiaTheme="majorEastAsia" w:cstheme="majorBidi"/>
      <w:i/>
      <w:iCs/>
      <w:color w:val="272727" w:themeColor="text1" w:themeTint="D8"/>
    </w:rPr>
  </w:style>
  <w:style w:type="character" w:customStyle="1" w:styleId="Ttulo9Carc">
    <w:name w:val="Título 9 Carác."/>
    <w:basedOn w:val="Tipodeletrapredefinidodopargrafo"/>
    <w:link w:val="Ttulo9"/>
    <w:uiPriority w:val="9"/>
    <w:semiHidden/>
    <w:rsid w:val="00AE18FC"/>
    <w:rPr>
      <w:rFonts w:eastAsiaTheme="majorEastAsia" w:cstheme="majorBidi"/>
      <w:color w:val="272727" w:themeColor="text1" w:themeTint="D8"/>
    </w:rPr>
  </w:style>
  <w:style w:type="paragraph" w:styleId="Ttulo">
    <w:name w:val="Title"/>
    <w:basedOn w:val="Normal"/>
    <w:next w:val="Normal"/>
    <w:link w:val="TtuloCarc"/>
    <w:uiPriority w:val="10"/>
    <w:qFormat/>
    <w:rsid w:val="00AE1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c">
    <w:name w:val="Título Carác."/>
    <w:basedOn w:val="Tipodeletrapredefinidodopargrafo"/>
    <w:link w:val="Ttulo"/>
    <w:uiPriority w:val="10"/>
    <w:rsid w:val="00AE18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c"/>
    <w:uiPriority w:val="11"/>
    <w:qFormat/>
    <w:rsid w:val="00AE18FC"/>
    <w:pPr>
      <w:numPr>
        <w:ilvl w:val="1"/>
      </w:numPr>
    </w:pPr>
    <w:rPr>
      <w:rFonts w:eastAsiaTheme="majorEastAsia" w:cstheme="majorBidi"/>
      <w:color w:val="595959" w:themeColor="text1" w:themeTint="A6"/>
      <w:spacing w:val="15"/>
      <w:sz w:val="28"/>
      <w:szCs w:val="28"/>
    </w:rPr>
  </w:style>
  <w:style w:type="character" w:customStyle="1" w:styleId="SubttuloCarc">
    <w:name w:val="Subtítulo Carác."/>
    <w:basedOn w:val="Tipodeletrapredefinidodopargrafo"/>
    <w:link w:val="Subttulo"/>
    <w:uiPriority w:val="11"/>
    <w:rsid w:val="00AE18FC"/>
    <w:rPr>
      <w:rFonts w:eastAsiaTheme="majorEastAsia" w:cstheme="majorBidi"/>
      <w:color w:val="595959" w:themeColor="text1" w:themeTint="A6"/>
      <w:spacing w:val="15"/>
      <w:sz w:val="28"/>
      <w:szCs w:val="28"/>
    </w:rPr>
  </w:style>
  <w:style w:type="paragraph" w:styleId="Cita">
    <w:name w:val="Quote"/>
    <w:basedOn w:val="Normal"/>
    <w:next w:val="Normal"/>
    <w:link w:val="CitaCarc"/>
    <w:uiPriority w:val="29"/>
    <w:qFormat/>
    <w:rsid w:val="00AE18FC"/>
    <w:pPr>
      <w:spacing w:before="160"/>
      <w:jc w:val="center"/>
    </w:pPr>
    <w:rPr>
      <w:i/>
      <w:iCs/>
      <w:color w:val="404040" w:themeColor="text1" w:themeTint="BF"/>
    </w:rPr>
  </w:style>
  <w:style w:type="character" w:customStyle="1" w:styleId="CitaCarc">
    <w:name w:val="Cita Carác."/>
    <w:basedOn w:val="Tipodeletrapredefinidodopargrafo"/>
    <w:link w:val="Cita"/>
    <w:uiPriority w:val="29"/>
    <w:rsid w:val="00AE18FC"/>
    <w:rPr>
      <w:i/>
      <w:iCs/>
      <w:color w:val="404040" w:themeColor="text1" w:themeTint="BF"/>
    </w:rPr>
  </w:style>
  <w:style w:type="paragraph" w:styleId="Pargrafodelista">
    <w:name w:val="List Paragraph"/>
    <w:basedOn w:val="Normal"/>
    <w:uiPriority w:val="34"/>
    <w:qFormat/>
    <w:rsid w:val="00AE18FC"/>
    <w:pPr>
      <w:ind w:left="720"/>
      <w:contextualSpacing/>
    </w:pPr>
  </w:style>
  <w:style w:type="character" w:styleId="nfaseintensa">
    <w:name w:val="Intense Emphasis"/>
    <w:basedOn w:val="Tipodeletrapredefinidodopargrafo"/>
    <w:uiPriority w:val="21"/>
    <w:qFormat/>
    <w:rsid w:val="00AE18FC"/>
    <w:rPr>
      <w:i/>
      <w:iCs/>
      <w:color w:val="2F5496" w:themeColor="accent1" w:themeShade="BF"/>
    </w:rPr>
  </w:style>
  <w:style w:type="paragraph" w:styleId="Citadestacada">
    <w:name w:val="Intense Quote"/>
    <w:basedOn w:val="Normal"/>
    <w:next w:val="Normal"/>
    <w:link w:val="CitadestacadaCarc"/>
    <w:uiPriority w:val="30"/>
    <w:qFormat/>
    <w:rsid w:val="00AE18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c">
    <w:name w:val="Cita destacada Carác."/>
    <w:basedOn w:val="Tipodeletrapredefinidodopargrafo"/>
    <w:link w:val="Citadestacada"/>
    <w:uiPriority w:val="30"/>
    <w:rsid w:val="00AE18FC"/>
    <w:rPr>
      <w:i/>
      <w:iCs/>
      <w:color w:val="2F5496" w:themeColor="accent1" w:themeShade="BF"/>
    </w:rPr>
  </w:style>
  <w:style w:type="character" w:styleId="Referenciadestacada">
    <w:name w:val="Intense Reference"/>
    <w:basedOn w:val="Tipodeletrapredefinidodopargrafo"/>
    <w:uiPriority w:val="32"/>
    <w:qFormat/>
    <w:rsid w:val="00AE18FC"/>
    <w:rPr>
      <w:b/>
      <w:bCs/>
      <w:smallCaps/>
      <w:color w:val="2F5496" w:themeColor="accent1" w:themeShade="BF"/>
      <w:spacing w:val="5"/>
    </w:rPr>
  </w:style>
  <w:style w:type="character" w:styleId="Textodomarcadordeposicin">
    <w:name w:val="Placeholder Text"/>
    <w:basedOn w:val="Tipodeletrapredefinidodopargrafo"/>
    <w:uiPriority w:val="99"/>
    <w:semiHidden/>
    <w:rsid w:val="000B35DD"/>
    <w:rPr>
      <w:color w:val="666666"/>
    </w:rPr>
  </w:style>
  <w:style w:type="character" w:customStyle="1" w:styleId="Estilo1">
    <w:name w:val="Estilo1"/>
    <w:basedOn w:val="Tipodeletrapredefinidodopargrafo"/>
    <w:uiPriority w:val="1"/>
    <w:rsid w:val="000B35DD"/>
    <w:rPr>
      <w:rFonts w:ascii="Aptos Light" w:hAnsi="Aptos Light"/>
      <w:sz w:val="24"/>
    </w:rPr>
  </w:style>
  <w:style w:type="character" w:customStyle="1" w:styleId="Estilo2">
    <w:name w:val="Estilo2"/>
    <w:basedOn w:val="Tipodeletrapredefinidodopargrafo"/>
    <w:uiPriority w:val="1"/>
    <w:rsid w:val="0033105D"/>
    <w:rPr>
      <w:rFonts w:ascii="Aptos Light" w:hAnsi="Aptos Light"/>
      <w:sz w:val="24"/>
    </w:rPr>
  </w:style>
  <w:style w:type="paragraph" w:styleId="Cabeceira">
    <w:name w:val="header"/>
    <w:basedOn w:val="Normal"/>
    <w:link w:val="CabeceiraCarc"/>
    <w:uiPriority w:val="99"/>
    <w:unhideWhenUsed/>
    <w:rsid w:val="00C55197"/>
    <w:pPr>
      <w:tabs>
        <w:tab w:val="center" w:pos="4252"/>
        <w:tab w:val="right" w:pos="8504"/>
      </w:tabs>
      <w:spacing w:after="0" w:line="240" w:lineRule="auto"/>
    </w:pPr>
  </w:style>
  <w:style w:type="character" w:customStyle="1" w:styleId="CabeceiraCarc">
    <w:name w:val="Cabeceira Carác."/>
    <w:basedOn w:val="Tipodeletrapredefinidodopargrafo"/>
    <w:link w:val="Cabeceira"/>
    <w:uiPriority w:val="99"/>
    <w:rsid w:val="00C55197"/>
  </w:style>
  <w:style w:type="paragraph" w:styleId="Pdepxina">
    <w:name w:val="footer"/>
    <w:basedOn w:val="Normal"/>
    <w:link w:val="PdepxinaCarc"/>
    <w:uiPriority w:val="99"/>
    <w:unhideWhenUsed/>
    <w:rsid w:val="00C55197"/>
    <w:pPr>
      <w:tabs>
        <w:tab w:val="center" w:pos="4252"/>
        <w:tab w:val="right" w:pos="8504"/>
      </w:tabs>
      <w:spacing w:after="0" w:line="240" w:lineRule="auto"/>
    </w:pPr>
  </w:style>
  <w:style w:type="character" w:customStyle="1" w:styleId="PdepxinaCarc">
    <w:name w:val="Pé de páxina Carác."/>
    <w:basedOn w:val="Tipodeletrapredefinidodopargrafo"/>
    <w:link w:val="Pdepxina"/>
    <w:uiPriority w:val="99"/>
    <w:rsid w:val="00C55197"/>
  </w:style>
  <w:style w:type="character" w:customStyle="1" w:styleId="Estilo3">
    <w:name w:val="Estilo3"/>
    <w:basedOn w:val="Tipodeletrapredefinidodopargrafo"/>
    <w:uiPriority w:val="1"/>
    <w:rsid w:val="001E3E70"/>
    <w:rPr>
      <w:rFonts w:ascii="Aptos" w:hAnsi="Aptos"/>
      <w:color w:val="auto"/>
      <w:sz w:val="24"/>
    </w:rPr>
  </w:style>
  <w:style w:type="character" w:customStyle="1" w:styleId="Estilo4">
    <w:name w:val="Estilo4"/>
    <w:basedOn w:val="Tipodeletrapredefinidodopargrafo"/>
    <w:uiPriority w:val="1"/>
    <w:rsid w:val="00687C05"/>
    <w:rPr>
      <w:rFonts w:ascii="Aptos Light" w:hAnsi="Aptos Light"/>
      <w:color w:val="auto"/>
      <w:sz w:val="24"/>
    </w:rPr>
  </w:style>
  <w:style w:type="character" w:customStyle="1" w:styleId="Estilo5">
    <w:name w:val="Estilo5"/>
    <w:basedOn w:val="Tipodeletrapredefinidodopargrafo"/>
    <w:uiPriority w:val="1"/>
    <w:rsid w:val="00687C05"/>
    <w:rPr>
      <w:rFonts w:ascii="Aptos Light" w:hAnsi="Aptos Light"/>
      <w:color w:val="auto"/>
      <w:sz w:val="24"/>
    </w:rPr>
  </w:style>
  <w:style w:type="character" w:customStyle="1" w:styleId="Estilo6">
    <w:name w:val="Estilo6"/>
    <w:basedOn w:val="Tipodeletrapredefinidodopargrafo"/>
    <w:uiPriority w:val="1"/>
    <w:rsid w:val="00687C05"/>
    <w:rPr>
      <w:rFonts w:ascii="Aptos Light" w:hAnsi="Aptos Light"/>
      <w:color w:val="auto"/>
      <w:sz w:val="24"/>
    </w:rPr>
  </w:style>
  <w:style w:type="character" w:customStyle="1" w:styleId="Estilo7">
    <w:name w:val="Estilo7"/>
    <w:basedOn w:val="Tipodeletrapredefinidodopargrafo"/>
    <w:uiPriority w:val="1"/>
    <w:rsid w:val="00981829"/>
    <w:rPr>
      <w:rFonts w:ascii="Aptos Light" w:hAnsi="Aptos Light"/>
      <w:color w:val="auto"/>
      <w:sz w:val="24"/>
    </w:rPr>
  </w:style>
  <w:style w:type="character" w:customStyle="1" w:styleId="Estilo8">
    <w:name w:val="Estilo8"/>
    <w:basedOn w:val="Tipodeletrapredefinidodopargrafo"/>
    <w:uiPriority w:val="1"/>
    <w:rsid w:val="00981829"/>
    <w:rPr>
      <w:rFonts w:ascii="Aptos Light" w:hAnsi="Aptos Light"/>
      <w:color w:val="auto"/>
      <w:sz w:val="24"/>
    </w:rPr>
  </w:style>
  <w:style w:type="table" w:styleId="Tboacongrade">
    <w:name w:val="Table Grid"/>
    <w:basedOn w:val="Tboanormal"/>
    <w:rsid w:val="00EC6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1863">
      <w:bodyDiv w:val="1"/>
      <w:marLeft w:val="0"/>
      <w:marRight w:val="0"/>
      <w:marTop w:val="0"/>
      <w:marBottom w:val="0"/>
      <w:divBdr>
        <w:top w:val="none" w:sz="0" w:space="0" w:color="auto"/>
        <w:left w:val="none" w:sz="0" w:space="0" w:color="auto"/>
        <w:bottom w:val="none" w:sz="0" w:space="0" w:color="auto"/>
        <w:right w:val="none" w:sz="0" w:space="0" w:color="auto"/>
      </w:divBdr>
    </w:div>
    <w:div w:id="77001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A9EC6E335B4E54AD77E6623244DEDC"/>
        <w:category>
          <w:name w:val="Xeral"/>
          <w:gallery w:val="placeholder"/>
        </w:category>
        <w:types>
          <w:type w:val="bbPlcHdr"/>
        </w:types>
        <w:behaviors>
          <w:behavior w:val="content"/>
        </w:behaviors>
        <w:guid w:val="{5A26BC72-ED03-4495-AD20-D1E24C196D05}"/>
      </w:docPartPr>
      <w:docPartBody>
        <w:p w:rsidR="002A5459" w:rsidRDefault="00FB3E4C" w:rsidP="00FB3E4C">
          <w:pPr>
            <w:pStyle w:val="57A9EC6E335B4E54AD77E6623244DEDC3"/>
          </w:pPr>
          <w:r w:rsidRPr="00F1704D">
            <w:rPr>
              <w:rFonts w:ascii="Aptos Light" w:hAnsi="Aptos Light"/>
              <w:sz w:val="24"/>
              <w:szCs w:val="24"/>
              <w:highlight w:val="lightGray"/>
              <w:lang w:val="en-US"/>
            </w:rPr>
            <w:t xml:space="preserve">Insert your </w:t>
          </w:r>
          <w:r>
            <w:rPr>
              <w:rFonts w:ascii="Aptos Light" w:hAnsi="Aptos Light"/>
              <w:sz w:val="24"/>
              <w:szCs w:val="24"/>
              <w:highlight w:val="lightGray"/>
              <w:lang w:val="en-US"/>
            </w:rPr>
            <w:t xml:space="preserve">full </w:t>
          </w:r>
          <w:r w:rsidRPr="00F1704D">
            <w:rPr>
              <w:rFonts w:ascii="Aptos Light" w:hAnsi="Aptos Light"/>
              <w:sz w:val="24"/>
              <w:szCs w:val="24"/>
              <w:highlight w:val="lightGray"/>
              <w:lang w:val="en-US"/>
            </w:rPr>
            <w:t>name here</w:t>
          </w:r>
        </w:p>
      </w:docPartBody>
    </w:docPart>
    <w:docPart>
      <w:docPartPr>
        <w:name w:val="5CD26AA069654DA3A19EEB8D2E1DB88F"/>
        <w:category>
          <w:name w:val="Xeral"/>
          <w:gallery w:val="placeholder"/>
        </w:category>
        <w:types>
          <w:type w:val="bbPlcHdr"/>
        </w:types>
        <w:behaviors>
          <w:behavior w:val="content"/>
        </w:behaviors>
        <w:guid w:val="{5B7450B5-8870-4E9E-B200-D51F37222D55}"/>
      </w:docPartPr>
      <w:docPartBody>
        <w:p w:rsidR="002A5459" w:rsidRDefault="00FB3E4C" w:rsidP="00FB3E4C">
          <w:pPr>
            <w:pStyle w:val="5CD26AA069654DA3A19EEB8D2E1DB88F3"/>
          </w:pPr>
          <w:r w:rsidRPr="00F1704D">
            <w:rPr>
              <w:rFonts w:ascii="Aptos Light" w:hAnsi="Aptos Light"/>
              <w:sz w:val="24"/>
              <w:szCs w:val="24"/>
              <w:highlight w:val="lightGray"/>
              <w:lang w:val="en-US"/>
            </w:rPr>
            <w:t>Insert city here</w:t>
          </w:r>
        </w:p>
      </w:docPartBody>
    </w:docPart>
    <w:docPart>
      <w:docPartPr>
        <w:name w:val="DCDFED147F334A23A16FA28AD0B84683"/>
        <w:category>
          <w:name w:val="Xeral"/>
          <w:gallery w:val="placeholder"/>
        </w:category>
        <w:types>
          <w:type w:val="bbPlcHdr"/>
        </w:types>
        <w:behaviors>
          <w:behavior w:val="content"/>
        </w:behaviors>
        <w:guid w:val="{44FD0FEB-9BBA-4F7E-8E6E-C9B947CC78D6}"/>
      </w:docPartPr>
      <w:docPartBody>
        <w:p w:rsidR="002A5459" w:rsidRDefault="00FB3E4C" w:rsidP="00FB3E4C">
          <w:pPr>
            <w:pStyle w:val="DCDFED147F334A23A16FA28AD0B846833"/>
          </w:pPr>
          <w:r w:rsidRPr="00F1704D">
            <w:rPr>
              <w:rFonts w:ascii="Aptos Light" w:hAnsi="Aptos Light"/>
              <w:sz w:val="24"/>
              <w:szCs w:val="24"/>
              <w:highlight w:val="lightGray"/>
              <w:lang w:val="en-US"/>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Light">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459"/>
    <w:rsid w:val="0008292D"/>
    <w:rsid w:val="000A55B4"/>
    <w:rsid w:val="001F13D6"/>
    <w:rsid w:val="00221869"/>
    <w:rsid w:val="002A5459"/>
    <w:rsid w:val="00342EF1"/>
    <w:rsid w:val="003F2FAD"/>
    <w:rsid w:val="006F3F08"/>
    <w:rsid w:val="00A827AC"/>
    <w:rsid w:val="00C7785B"/>
    <w:rsid w:val="00C878E4"/>
    <w:rsid w:val="00D279FC"/>
    <w:rsid w:val="00E54839"/>
    <w:rsid w:val="00EE02A1"/>
    <w:rsid w:val="00F274A9"/>
    <w:rsid w:val="00FB3E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character" w:styleId="Textodomarcadordeposicin">
    <w:name w:val="Placeholder Text"/>
    <w:basedOn w:val="Tipodeletrapredefinidodopargrafo"/>
    <w:uiPriority w:val="99"/>
    <w:semiHidden/>
    <w:rsid w:val="00FB3E4C"/>
    <w:rPr>
      <w:color w:val="666666"/>
    </w:rPr>
  </w:style>
  <w:style w:type="paragraph" w:customStyle="1" w:styleId="57A9EC6E335B4E54AD77E6623244DEDC3">
    <w:name w:val="57A9EC6E335B4E54AD77E6623244DEDC3"/>
    <w:rsid w:val="00FB3E4C"/>
    <w:pPr>
      <w:spacing w:line="259" w:lineRule="auto"/>
    </w:pPr>
    <w:rPr>
      <w:rFonts w:eastAsiaTheme="minorHAnsi"/>
      <w:kern w:val="0"/>
      <w:sz w:val="22"/>
      <w:szCs w:val="22"/>
      <w:lang w:eastAsia="en-US"/>
      <w14:ligatures w14:val="none"/>
    </w:rPr>
  </w:style>
  <w:style w:type="paragraph" w:customStyle="1" w:styleId="5CD26AA069654DA3A19EEB8D2E1DB88F3">
    <w:name w:val="5CD26AA069654DA3A19EEB8D2E1DB88F3"/>
    <w:rsid w:val="00FB3E4C"/>
    <w:pPr>
      <w:spacing w:line="259" w:lineRule="auto"/>
    </w:pPr>
    <w:rPr>
      <w:rFonts w:eastAsiaTheme="minorHAnsi"/>
      <w:kern w:val="0"/>
      <w:sz w:val="22"/>
      <w:szCs w:val="22"/>
      <w:lang w:eastAsia="en-US"/>
      <w14:ligatures w14:val="none"/>
    </w:rPr>
  </w:style>
  <w:style w:type="paragraph" w:customStyle="1" w:styleId="DCDFED147F334A23A16FA28AD0B846833">
    <w:name w:val="DCDFED147F334A23A16FA28AD0B846833"/>
    <w:rsid w:val="00FB3E4C"/>
    <w:pPr>
      <w:spacing w:line="259"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2</Pages>
  <Words>526</Words>
  <Characters>2895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GOMEZ CAROLINA</dc:creator>
  <cp:keywords/>
  <dc:description/>
  <cp:lastModifiedBy>ALVAREZ SANCHEZ PATRICIA</cp:lastModifiedBy>
  <cp:revision>74</cp:revision>
  <cp:lastPrinted>2025-06-19T10:23:00Z</cp:lastPrinted>
  <dcterms:created xsi:type="dcterms:W3CDTF">2025-06-25T07:10:00Z</dcterms:created>
  <dcterms:modified xsi:type="dcterms:W3CDTF">2025-10-10T07:39:00Z</dcterms:modified>
</cp:coreProperties>
</file>