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F3AE0" w:rsidRPr="00240F14" w14:paraId="39B0D0CA" w14:textId="77777777" w:rsidTr="009E0007">
        <w:tc>
          <w:tcPr>
            <w:tcW w:w="8494" w:type="dxa"/>
            <w:shd w:val="clear" w:color="auto" w:fill="808080" w:themeFill="background1" w:themeFillShade="80"/>
            <w:vAlign w:val="center"/>
          </w:tcPr>
          <w:p w14:paraId="0692681D" w14:textId="77777777" w:rsidR="00BF3AE0" w:rsidRPr="005B5A5E" w:rsidRDefault="00BF3AE0" w:rsidP="009E0007">
            <w:pPr>
              <w:spacing w:before="60" w:after="60"/>
              <w:jc w:val="center"/>
              <w:rPr>
                <w:rFonts w:ascii="Aptos" w:eastAsia="Aptos" w:hAnsi="Aptos" w:cs="Calibri"/>
                <w:b/>
                <w:bCs/>
                <w:color w:val="FFFFFF" w:themeColor="background1"/>
                <w:kern w:val="2"/>
              </w:rPr>
            </w:pPr>
            <w:r w:rsidRPr="00A0352A">
              <w:rPr>
                <w:rFonts w:ascii="Aptos" w:eastAsia="Aptos" w:hAnsi="Aptos" w:cs="Calibri"/>
                <w:b/>
                <w:bCs/>
                <w:color w:val="FFFFFF" w:themeColor="background1"/>
                <w:kern w:val="2"/>
                <w:sz w:val="24"/>
                <w:szCs w:val="24"/>
              </w:rPr>
              <w:t>DATOS DE LA TESIS</w:t>
            </w:r>
          </w:p>
        </w:tc>
      </w:tr>
      <w:tr w:rsidR="00BF3AE0" w:rsidRPr="00240F14" w14:paraId="659A70EE" w14:textId="77777777" w:rsidTr="009E0007"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4F46AE52" w14:textId="77777777" w:rsidR="00BF3AE0" w:rsidRPr="00A0352A" w:rsidRDefault="00BF3AE0" w:rsidP="009E0007">
            <w:pPr>
              <w:spacing w:before="60" w:after="60"/>
              <w:rPr>
                <w:rFonts w:ascii="Aptos" w:eastAsia="Aptos" w:hAnsi="Aptos" w:cs="Calibri"/>
                <w:b/>
                <w:bCs/>
                <w:kern w:val="2"/>
                <w:sz w:val="24"/>
                <w:szCs w:val="24"/>
              </w:rPr>
            </w:pPr>
            <w:r w:rsidRPr="00A0352A">
              <w:rPr>
                <w:rFonts w:ascii="Aptos" w:eastAsia="Aptos" w:hAnsi="Aptos" w:cs="Calibri"/>
                <w:b/>
                <w:bCs/>
                <w:kern w:val="2"/>
                <w:sz w:val="24"/>
                <w:szCs w:val="24"/>
              </w:rPr>
              <w:t>Nombre y apellidos de la persona doctoranda</w:t>
            </w:r>
          </w:p>
        </w:tc>
      </w:tr>
      <w:tr w:rsidR="00BF3AE0" w:rsidRPr="00240F14" w14:paraId="0BDA6D49" w14:textId="77777777" w:rsidTr="009E0007">
        <w:tc>
          <w:tcPr>
            <w:tcW w:w="8494" w:type="dxa"/>
            <w:vAlign w:val="center"/>
          </w:tcPr>
          <w:p w14:paraId="70EB3EF0" w14:textId="77777777" w:rsidR="00BF3AE0" w:rsidRPr="00A0352A" w:rsidRDefault="00BF3AE0" w:rsidP="009E0007">
            <w:pPr>
              <w:spacing w:before="60" w:after="60"/>
              <w:rPr>
                <w:rFonts w:ascii="Aptos" w:eastAsia="Aptos" w:hAnsi="Aptos" w:cs="Calibri"/>
                <w:b/>
                <w:bCs/>
                <w:kern w:val="2"/>
                <w:sz w:val="24"/>
                <w:szCs w:val="24"/>
              </w:rPr>
            </w:pPr>
          </w:p>
        </w:tc>
      </w:tr>
      <w:tr w:rsidR="00BF3AE0" w:rsidRPr="00240F14" w14:paraId="576CE5E5" w14:textId="77777777" w:rsidTr="009E0007"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559F32CE" w14:textId="77777777" w:rsidR="00BF3AE0" w:rsidRPr="00A0352A" w:rsidRDefault="00BF3AE0" w:rsidP="009E0007">
            <w:pPr>
              <w:spacing w:before="60" w:after="60"/>
              <w:rPr>
                <w:rFonts w:ascii="Aptos" w:eastAsia="Aptos" w:hAnsi="Aptos" w:cs="Calibri"/>
                <w:b/>
                <w:bCs/>
                <w:kern w:val="2"/>
                <w:sz w:val="24"/>
                <w:szCs w:val="24"/>
              </w:rPr>
            </w:pPr>
            <w:r w:rsidRPr="00A0352A">
              <w:rPr>
                <w:rFonts w:ascii="Aptos" w:eastAsia="Aptos" w:hAnsi="Aptos" w:cs="Calibri"/>
                <w:b/>
                <w:bCs/>
                <w:kern w:val="2"/>
                <w:sz w:val="24"/>
                <w:szCs w:val="24"/>
              </w:rPr>
              <w:t>Título de la tesis</w:t>
            </w:r>
          </w:p>
        </w:tc>
      </w:tr>
      <w:tr w:rsidR="00BF3AE0" w:rsidRPr="00240F14" w14:paraId="63930901" w14:textId="77777777" w:rsidTr="009E0007">
        <w:tc>
          <w:tcPr>
            <w:tcW w:w="8494" w:type="dxa"/>
            <w:vAlign w:val="center"/>
          </w:tcPr>
          <w:p w14:paraId="07BC72F6" w14:textId="77777777" w:rsidR="00BF3AE0" w:rsidRPr="00A0352A" w:rsidRDefault="00BF3AE0" w:rsidP="009E0007">
            <w:pPr>
              <w:spacing w:before="60" w:after="60"/>
              <w:rPr>
                <w:rFonts w:ascii="Aptos" w:eastAsia="Aptos" w:hAnsi="Aptos" w:cs="Calibri"/>
                <w:b/>
                <w:bCs/>
                <w:kern w:val="2"/>
                <w:sz w:val="24"/>
                <w:szCs w:val="24"/>
              </w:rPr>
            </w:pPr>
          </w:p>
        </w:tc>
      </w:tr>
      <w:tr w:rsidR="00BF3AE0" w:rsidRPr="00240F14" w14:paraId="509125CD" w14:textId="77777777" w:rsidTr="009E0007"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1ACD49B3" w14:textId="77777777" w:rsidR="00BF3AE0" w:rsidRPr="00A0352A" w:rsidRDefault="00BF3AE0" w:rsidP="009E0007">
            <w:pPr>
              <w:spacing w:before="60" w:after="60"/>
              <w:rPr>
                <w:rFonts w:ascii="Aptos" w:eastAsia="Aptos" w:hAnsi="Aptos" w:cs="Calibri"/>
                <w:b/>
                <w:bCs/>
                <w:kern w:val="2"/>
                <w:sz w:val="24"/>
                <w:szCs w:val="24"/>
              </w:rPr>
            </w:pPr>
            <w:r w:rsidRPr="00A0352A">
              <w:rPr>
                <w:rFonts w:ascii="Aptos" w:eastAsia="Aptos" w:hAnsi="Aptos" w:cs="Calibri"/>
                <w:b/>
                <w:bCs/>
                <w:kern w:val="2"/>
                <w:sz w:val="24"/>
                <w:szCs w:val="24"/>
              </w:rPr>
              <w:t>Persona/s directora/s</w:t>
            </w:r>
          </w:p>
        </w:tc>
      </w:tr>
      <w:tr w:rsidR="00BF3AE0" w:rsidRPr="00240F14" w14:paraId="79FF01C7" w14:textId="77777777" w:rsidTr="009E0007">
        <w:tc>
          <w:tcPr>
            <w:tcW w:w="8494" w:type="dxa"/>
            <w:vAlign w:val="center"/>
          </w:tcPr>
          <w:p w14:paraId="6B641824" w14:textId="77777777" w:rsidR="00BF3AE0" w:rsidRPr="005B5A5E" w:rsidRDefault="00BF3AE0" w:rsidP="009E0007">
            <w:pPr>
              <w:spacing w:before="60" w:after="60"/>
              <w:rPr>
                <w:rFonts w:ascii="Aptos" w:eastAsia="Aptos" w:hAnsi="Aptos" w:cs="Calibri"/>
                <w:kern w:val="2"/>
              </w:rPr>
            </w:pPr>
          </w:p>
        </w:tc>
      </w:tr>
      <w:tr w:rsidR="00BF3AE0" w:rsidRPr="00240F14" w14:paraId="2186E49C" w14:textId="77777777" w:rsidTr="009E0007">
        <w:tc>
          <w:tcPr>
            <w:tcW w:w="8494" w:type="dxa"/>
            <w:vAlign w:val="center"/>
          </w:tcPr>
          <w:p w14:paraId="46F4344A" w14:textId="77777777" w:rsidR="00BF3AE0" w:rsidRPr="005B5A5E" w:rsidRDefault="00BF3AE0" w:rsidP="009E0007">
            <w:pPr>
              <w:spacing w:before="60" w:after="60"/>
              <w:rPr>
                <w:rFonts w:ascii="Aptos" w:eastAsia="Aptos" w:hAnsi="Aptos" w:cs="Calibri"/>
                <w:kern w:val="2"/>
              </w:rPr>
            </w:pPr>
          </w:p>
        </w:tc>
      </w:tr>
      <w:tr w:rsidR="00BF3AE0" w:rsidRPr="00240F14" w14:paraId="5914D7F2" w14:textId="77777777" w:rsidTr="009E0007">
        <w:tc>
          <w:tcPr>
            <w:tcW w:w="8494" w:type="dxa"/>
            <w:vAlign w:val="center"/>
          </w:tcPr>
          <w:p w14:paraId="4EFCF376" w14:textId="77777777" w:rsidR="00BF3AE0" w:rsidRPr="005B5A5E" w:rsidRDefault="00BF3AE0" w:rsidP="009E0007">
            <w:pPr>
              <w:spacing w:before="60" w:after="60"/>
              <w:rPr>
                <w:rFonts w:ascii="Aptos" w:eastAsia="Aptos" w:hAnsi="Aptos" w:cs="Calibri"/>
                <w:kern w:val="2"/>
              </w:rPr>
            </w:pPr>
          </w:p>
        </w:tc>
      </w:tr>
    </w:tbl>
    <w:p w14:paraId="5596663D" w14:textId="77777777" w:rsidR="00AE18FC" w:rsidRPr="00A0352A" w:rsidRDefault="00AE18FC" w:rsidP="00AE18FC">
      <w:pPr>
        <w:rPr>
          <w:rFonts w:ascii="Aptos Light" w:hAnsi="Aptos Light"/>
          <w:sz w:val="12"/>
          <w:szCs w:val="12"/>
          <w:lang w:val="gl-ES"/>
        </w:rPr>
      </w:pPr>
    </w:p>
    <w:p w14:paraId="05DD0ABB" w14:textId="0B042BA6" w:rsidR="00AE18FC" w:rsidRPr="00BF3AE0" w:rsidRDefault="00AE18FC" w:rsidP="00AE18FC">
      <w:pPr>
        <w:rPr>
          <w:rFonts w:ascii="Aptos" w:hAnsi="Aptos"/>
          <w:sz w:val="24"/>
          <w:szCs w:val="24"/>
          <w:lang w:val="gl-ES"/>
        </w:rPr>
      </w:pPr>
      <w:r w:rsidRPr="00BF3AE0">
        <w:rPr>
          <w:rFonts w:ascii="Aptos" w:hAnsi="Aptos"/>
          <w:sz w:val="24"/>
          <w:szCs w:val="24"/>
          <w:lang w:val="gl-ES"/>
        </w:rPr>
        <w:t>D./Dª</w:t>
      </w:r>
      <w:r w:rsidR="000B35DD" w:rsidRPr="00BF3AE0">
        <w:rPr>
          <w:rFonts w:ascii="Aptos" w:hAnsi="Aptos"/>
          <w:sz w:val="24"/>
          <w:szCs w:val="24"/>
          <w:lang w:val="gl-ES"/>
        </w:rPr>
        <w:t xml:space="preserve"> </w:t>
      </w:r>
      <w:sdt>
        <w:sdtPr>
          <w:rPr>
            <w:rStyle w:val="Estilo1"/>
            <w:rFonts w:ascii="Aptos" w:hAnsi="Aptos"/>
            <w:lang w:val="gl-ES"/>
          </w:rPr>
          <w:id w:val="1973948355"/>
          <w:placeholder>
            <w:docPart w:val="57A9EC6E335B4E54AD77E6623244DEDC"/>
          </w:placeholder>
          <w:showingPlcHdr/>
        </w:sdtPr>
        <w:sdtEndPr>
          <w:rPr>
            <w:rStyle w:val="Tipodeletrapredefinidodopargrafo"/>
            <w:sz w:val="22"/>
            <w:szCs w:val="24"/>
            <w:highlight w:val="lightGray"/>
          </w:rPr>
        </w:sdtEndPr>
        <w:sdtContent>
          <w:r w:rsidR="000B35DD" w:rsidRPr="00BF3AE0">
            <w:rPr>
              <w:rFonts w:ascii="Aptos" w:hAnsi="Aptos"/>
              <w:sz w:val="24"/>
              <w:szCs w:val="24"/>
              <w:highlight w:val="lightGray"/>
              <w:lang w:val="gl-ES"/>
            </w:rPr>
            <w:t>In</w:t>
          </w:r>
          <w:r w:rsidR="00641B74" w:rsidRPr="00BF3AE0">
            <w:rPr>
              <w:rFonts w:ascii="Aptos" w:hAnsi="Aptos"/>
              <w:sz w:val="24"/>
              <w:szCs w:val="24"/>
              <w:highlight w:val="lightGray"/>
              <w:lang w:val="gl-ES"/>
            </w:rPr>
            <w:t>dique</w:t>
          </w:r>
          <w:r w:rsidR="000B35DD" w:rsidRPr="00BF3AE0">
            <w:rPr>
              <w:rFonts w:ascii="Aptos" w:hAnsi="Aptos"/>
              <w:sz w:val="24"/>
              <w:szCs w:val="24"/>
              <w:highlight w:val="lightGray"/>
              <w:lang w:val="gl-ES"/>
            </w:rPr>
            <w:t xml:space="preserve"> </w:t>
          </w:r>
          <w:r w:rsidR="00284A74" w:rsidRPr="00BF3AE0">
            <w:rPr>
              <w:rFonts w:ascii="Aptos" w:hAnsi="Aptos"/>
              <w:sz w:val="24"/>
              <w:szCs w:val="24"/>
              <w:highlight w:val="lightGray"/>
              <w:lang w:val="gl-ES"/>
            </w:rPr>
            <w:t>o seu nome</w:t>
          </w:r>
          <w:r w:rsidR="000B35DD" w:rsidRPr="00BF3AE0">
            <w:rPr>
              <w:rFonts w:ascii="Aptos" w:hAnsi="Aptos"/>
              <w:sz w:val="24"/>
              <w:szCs w:val="24"/>
              <w:highlight w:val="lightGray"/>
              <w:lang w:val="gl-ES"/>
            </w:rPr>
            <w:t xml:space="preserve"> aquí</w:t>
          </w:r>
        </w:sdtContent>
      </w:sdt>
    </w:p>
    <w:p w14:paraId="0BF14FE0" w14:textId="77777777" w:rsidR="00AE18FC" w:rsidRPr="00A0352A" w:rsidRDefault="00AE18FC" w:rsidP="00AE18FC">
      <w:pPr>
        <w:rPr>
          <w:rFonts w:ascii="Aptos" w:hAnsi="Aptos"/>
          <w:sz w:val="8"/>
          <w:szCs w:val="8"/>
          <w:lang w:val="gl-ES"/>
        </w:rPr>
      </w:pPr>
    </w:p>
    <w:p w14:paraId="4391F0BC" w14:textId="32F2D2C5" w:rsidR="00AE18FC" w:rsidRPr="00BF3AE0" w:rsidRDefault="00AE18FC" w:rsidP="00AE18FC">
      <w:pPr>
        <w:rPr>
          <w:rFonts w:ascii="Aptos" w:hAnsi="Aptos"/>
          <w:b/>
          <w:bCs/>
          <w:sz w:val="24"/>
          <w:szCs w:val="24"/>
          <w:lang w:val="gl-ES"/>
        </w:rPr>
      </w:pPr>
      <w:r w:rsidRPr="00BF3AE0">
        <w:rPr>
          <w:rFonts w:ascii="Aptos" w:hAnsi="Aptos"/>
          <w:b/>
          <w:bCs/>
          <w:sz w:val="24"/>
          <w:szCs w:val="24"/>
          <w:lang w:val="gl-ES"/>
        </w:rPr>
        <w:t>ACEPTACIÓN A FORMAR PARTE D</w:t>
      </w:r>
      <w:r w:rsidR="00284A74" w:rsidRPr="00BF3AE0">
        <w:rPr>
          <w:rFonts w:ascii="Aptos" w:hAnsi="Aptos"/>
          <w:b/>
          <w:bCs/>
          <w:sz w:val="24"/>
          <w:szCs w:val="24"/>
          <w:lang w:val="gl-ES"/>
        </w:rPr>
        <w:t>O</w:t>
      </w:r>
      <w:r w:rsidRPr="00BF3AE0">
        <w:rPr>
          <w:rFonts w:ascii="Aptos" w:hAnsi="Aptos"/>
          <w:b/>
          <w:bCs/>
          <w:sz w:val="24"/>
          <w:szCs w:val="24"/>
          <w:lang w:val="gl-ES"/>
        </w:rPr>
        <w:t xml:space="preserve"> TRIBUNAL</w:t>
      </w:r>
    </w:p>
    <w:p w14:paraId="50CD2427" w14:textId="2507DD83" w:rsidR="00AE18FC" w:rsidRPr="00BF3AE0" w:rsidRDefault="00AE18FC" w:rsidP="000B35DD">
      <w:pPr>
        <w:jc w:val="both"/>
        <w:rPr>
          <w:rFonts w:ascii="Aptos" w:hAnsi="Aptos"/>
          <w:sz w:val="24"/>
          <w:szCs w:val="24"/>
          <w:lang w:val="gl-ES"/>
        </w:rPr>
      </w:pPr>
      <w:r w:rsidRPr="00BF3AE0">
        <w:rPr>
          <w:rFonts w:ascii="Aptos" w:hAnsi="Aptos"/>
          <w:sz w:val="24"/>
          <w:szCs w:val="24"/>
          <w:lang w:val="gl-ES"/>
        </w:rPr>
        <w:t>Un</w:t>
      </w:r>
      <w:r w:rsidR="00284A74" w:rsidRPr="00BF3AE0">
        <w:rPr>
          <w:rFonts w:ascii="Aptos" w:hAnsi="Aptos"/>
          <w:sz w:val="24"/>
          <w:szCs w:val="24"/>
          <w:lang w:val="gl-ES"/>
        </w:rPr>
        <w:t>h</w:t>
      </w:r>
      <w:r w:rsidRPr="00BF3AE0">
        <w:rPr>
          <w:rFonts w:ascii="Aptos" w:hAnsi="Aptos"/>
          <w:sz w:val="24"/>
          <w:szCs w:val="24"/>
          <w:lang w:val="gl-ES"/>
        </w:rPr>
        <w:t xml:space="preserve">a vez recibida comunicación de que </w:t>
      </w:r>
      <w:r w:rsidR="00284A74" w:rsidRPr="00BF3AE0">
        <w:rPr>
          <w:rFonts w:ascii="Aptos" w:hAnsi="Aptos"/>
          <w:sz w:val="24"/>
          <w:szCs w:val="24"/>
          <w:lang w:val="gl-ES"/>
        </w:rPr>
        <w:t>f</w:t>
      </w:r>
      <w:r w:rsidR="00BF3AE0">
        <w:rPr>
          <w:rFonts w:ascii="Aptos" w:hAnsi="Aptos"/>
          <w:sz w:val="24"/>
          <w:szCs w:val="24"/>
          <w:lang w:val="gl-ES"/>
        </w:rPr>
        <w:t>un</w:t>
      </w:r>
      <w:r w:rsidR="00284A74" w:rsidRPr="00BF3AE0">
        <w:rPr>
          <w:rFonts w:ascii="Aptos" w:hAnsi="Aptos"/>
          <w:sz w:val="24"/>
          <w:szCs w:val="24"/>
          <w:lang w:val="gl-ES"/>
        </w:rPr>
        <w:t xml:space="preserve"> </w:t>
      </w:r>
      <w:r w:rsidRPr="00BF3AE0">
        <w:rPr>
          <w:rFonts w:ascii="Aptos" w:hAnsi="Aptos"/>
          <w:sz w:val="24"/>
          <w:szCs w:val="24"/>
          <w:lang w:val="gl-ES"/>
        </w:rPr>
        <w:t>prop</w:t>
      </w:r>
      <w:r w:rsidR="00284A74" w:rsidRPr="00BF3AE0">
        <w:rPr>
          <w:rFonts w:ascii="Aptos" w:hAnsi="Aptos"/>
          <w:sz w:val="24"/>
          <w:szCs w:val="24"/>
          <w:lang w:val="gl-ES"/>
        </w:rPr>
        <w:t>o</w:t>
      </w:r>
      <w:r w:rsidRPr="00BF3AE0">
        <w:rPr>
          <w:rFonts w:ascii="Aptos" w:hAnsi="Aptos"/>
          <w:sz w:val="24"/>
          <w:szCs w:val="24"/>
          <w:lang w:val="gl-ES"/>
        </w:rPr>
        <w:t>sto/a como membro d</w:t>
      </w:r>
      <w:r w:rsidR="00284A74" w:rsidRPr="00BF3AE0">
        <w:rPr>
          <w:rFonts w:ascii="Aptos" w:hAnsi="Aptos"/>
          <w:sz w:val="24"/>
          <w:szCs w:val="24"/>
          <w:lang w:val="gl-ES"/>
        </w:rPr>
        <w:t>o</w:t>
      </w:r>
      <w:r w:rsidRPr="00BF3AE0">
        <w:rPr>
          <w:rFonts w:ascii="Aptos" w:hAnsi="Aptos"/>
          <w:sz w:val="24"/>
          <w:szCs w:val="24"/>
          <w:lang w:val="gl-ES"/>
        </w:rPr>
        <w:t xml:space="preserve"> tribunal que </w:t>
      </w:r>
      <w:r w:rsidR="00284A74" w:rsidRPr="00BF3AE0">
        <w:rPr>
          <w:rFonts w:ascii="Aptos" w:hAnsi="Aptos"/>
          <w:sz w:val="24"/>
          <w:szCs w:val="24"/>
          <w:lang w:val="gl-ES"/>
        </w:rPr>
        <w:t>xulgará</w:t>
      </w:r>
      <w:r w:rsidRPr="00BF3AE0">
        <w:rPr>
          <w:rFonts w:ascii="Aptos" w:hAnsi="Aptos"/>
          <w:sz w:val="24"/>
          <w:szCs w:val="24"/>
          <w:lang w:val="gl-ES"/>
        </w:rPr>
        <w:t xml:space="preserve"> a tes</w:t>
      </w:r>
      <w:r w:rsidR="00284A74" w:rsidRPr="00BF3AE0">
        <w:rPr>
          <w:rFonts w:ascii="Aptos" w:hAnsi="Aptos"/>
          <w:sz w:val="24"/>
          <w:szCs w:val="24"/>
          <w:lang w:val="gl-ES"/>
        </w:rPr>
        <w:t>e</w:t>
      </w:r>
      <w:r w:rsidRPr="00BF3AE0">
        <w:rPr>
          <w:rFonts w:ascii="Aptos" w:hAnsi="Aptos"/>
          <w:sz w:val="24"/>
          <w:szCs w:val="24"/>
          <w:lang w:val="gl-ES"/>
        </w:rPr>
        <w:t xml:space="preserve"> do</w:t>
      </w:r>
      <w:r w:rsidR="00284A74" w:rsidRPr="00BF3AE0">
        <w:rPr>
          <w:rFonts w:ascii="Aptos" w:hAnsi="Aptos"/>
          <w:sz w:val="24"/>
          <w:szCs w:val="24"/>
          <w:lang w:val="gl-ES"/>
        </w:rPr>
        <w:t>utoral</w:t>
      </w:r>
      <w:r w:rsidRPr="00BF3AE0">
        <w:rPr>
          <w:rFonts w:ascii="Aptos" w:hAnsi="Aptos"/>
          <w:sz w:val="24"/>
          <w:szCs w:val="24"/>
          <w:lang w:val="gl-ES"/>
        </w:rPr>
        <w:t xml:space="preserve"> </w:t>
      </w:r>
      <w:r w:rsidR="00BF3AE0">
        <w:rPr>
          <w:rFonts w:ascii="Aptos" w:hAnsi="Aptos"/>
          <w:sz w:val="24"/>
          <w:szCs w:val="24"/>
          <w:lang w:val="gl-ES"/>
        </w:rPr>
        <w:t xml:space="preserve">indicada anteriormente, </w:t>
      </w:r>
      <w:r w:rsidR="00284A74" w:rsidRPr="00BF3AE0">
        <w:rPr>
          <w:rFonts w:ascii="Aptos" w:hAnsi="Aptos"/>
          <w:sz w:val="24"/>
          <w:szCs w:val="24"/>
          <w:lang w:val="gl-ES"/>
        </w:rPr>
        <w:t>f</w:t>
      </w:r>
      <w:r w:rsidRPr="00BF3AE0">
        <w:rPr>
          <w:rFonts w:ascii="Aptos" w:hAnsi="Aptos"/>
          <w:sz w:val="24"/>
          <w:szCs w:val="24"/>
          <w:lang w:val="gl-ES"/>
        </w:rPr>
        <w:t xml:space="preserve">ago constar </w:t>
      </w:r>
      <w:r w:rsidR="00284A74" w:rsidRPr="00BF3AE0">
        <w:rPr>
          <w:rFonts w:ascii="Aptos" w:hAnsi="Aptos"/>
          <w:sz w:val="24"/>
          <w:szCs w:val="24"/>
          <w:lang w:val="gl-ES"/>
        </w:rPr>
        <w:t xml:space="preserve">a miña </w:t>
      </w:r>
      <w:r w:rsidRPr="00BF3AE0">
        <w:rPr>
          <w:rFonts w:ascii="Aptos" w:hAnsi="Aptos"/>
          <w:sz w:val="24"/>
          <w:szCs w:val="24"/>
          <w:lang w:val="gl-ES"/>
        </w:rPr>
        <w:t xml:space="preserve">aceptación para formar parte de </w:t>
      </w:r>
      <w:r w:rsidR="00284A74" w:rsidRPr="00BF3AE0">
        <w:rPr>
          <w:rFonts w:ascii="Aptos" w:hAnsi="Aptos"/>
          <w:sz w:val="24"/>
          <w:szCs w:val="24"/>
          <w:lang w:val="gl-ES"/>
        </w:rPr>
        <w:t>d</w:t>
      </w:r>
      <w:r w:rsidR="00BF3AE0">
        <w:rPr>
          <w:rFonts w:ascii="Aptos" w:hAnsi="Aptos"/>
          <w:sz w:val="24"/>
          <w:szCs w:val="24"/>
          <w:lang w:val="gl-ES"/>
        </w:rPr>
        <w:t>evand</w:t>
      </w:r>
      <w:r w:rsidR="00284A74" w:rsidRPr="00BF3AE0">
        <w:rPr>
          <w:rFonts w:ascii="Aptos" w:hAnsi="Aptos"/>
          <w:sz w:val="24"/>
          <w:szCs w:val="24"/>
          <w:lang w:val="gl-ES"/>
        </w:rPr>
        <w:t>ito</w:t>
      </w:r>
      <w:r w:rsidRPr="00BF3AE0">
        <w:rPr>
          <w:rFonts w:ascii="Aptos" w:hAnsi="Aptos"/>
          <w:sz w:val="24"/>
          <w:szCs w:val="24"/>
          <w:lang w:val="gl-ES"/>
        </w:rPr>
        <w:t xml:space="preserve"> tribunal en caso de que se curse tal nom</w:t>
      </w:r>
      <w:r w:rsidR="00284A74" w:rsidRPr="00BF3AE0">
        <w:rPr>
          <w:rFonts w:ascii="Aptos" w:hAnsi="Aptos"/>
          <w:sz w:val="24"/>
          <w:szCs w:val="24"/>
          <w:lang w:val="gl-ES"/>
        </w:rPr>
        <w:t>e</w:t>
      </w:r>
      <w:r w:rsidRPr="00BF3AE0">
        <w:rPr>
          <w:rFonts w:ascii="Aptos" w:hAnsi="Aptos"/>
          <w:sz w:val="24"/>
          <w:szCs w:val="24"/>
          <w:lang w:val="gl-ES"/>
        </w:rPr>
        <w:t>a</w:t>
      </w:r>
      <w:r w:rsidR="00284A74" w:rsidRPr="00BF3AE0">
        <w:rPr>
          <w:rFonts w:ascii="Aptos" w:hAnsi="Aptos"/>
          <w:sz w:val="24"/>
          <w:szCs w:val="24"/>
          <w:lang w:val="gl-ES"/>
        </w:rPr>
        <w:t>m</w:t>
      </w:r>
      <w:r w:rsidRPr="00BF3AE0">
        <w:rPr>
          <w:rFonts w:ascii="Aptos" w:hAnsi="Aptos"/>
          <w:sz w:val="24"/>
          <w:szCs w:val="24"/>
          <w:lang w:val="gl-ES"/>
        </w:rPr>
        <w:t>ento formal por parte da USC.</w:t>
      </w:r>
    </w:p>
    <w:p w14:paraId="68F0CD6C" w14:textId="77777777" w:rsidR="00AE18FC" w:rsidRPr="00A0352A" w:rsidRDefault="00AE18FC" w:rsidP="00AE18FC">
      <w:pPr>
        <w:rPr>
          <w:rFonts w:ascii="Aptos" w:hAnsi="Aptos"/>
          <w:sz w:val="8"/>
          <w:szCs w:val="8"/>
          <w:lang w:val="gl-ES"/>
        </w:rPr>
      </w:pPr>
    </w:p>
    <w:p w14:paraId="79059F98" w14:textId="77777777" w:rsidR="00AE18FC" w:rsidRPr="00BF3AE0" w:rsidRDefault="00AE18FC" w:rsidP="00AE18FC">
      <w:pPr>
        <w:rPr>
          <w:rFonts w:ascii="Aptos" w:hAnsi="Aptos"/>
          <w:b/>
          <w:bCs/>
          <w:sz w:val="24"/>
          <w:szCs w:val="24"/>
          <w:lang w:val="gl-ES"/>
        </w:rPr>
      </w:pPr>
      <w:r w:rsidRPr="00BF3AE0">
        <w:rPr>
          <w:rFonts w:ascii="Aptos" w:hAnsi="Aptos"/>
          <w:b/>
          <w:bCs/>
          <w:sz w:val="24"/>
          <w:szCs w:val="24"/>
          <w:lang w:val="gl-ES"/>
        </w:rPr>
        <w:t xml:space="preserve">DECLARACIÓN RESPONSABLE </w:t>
      </w:r>
    </w:p>
    <w:p w14:paraId="2197E4BF" w14:textId="0BA6C4E9" w:rsidR="00AE18FC" w:rsidRPr="00BF3AE0" w:rsidRDefault="00AE18FC" w:rsidP="00921425">
      <w:pPr>
        <w:jc w:val="both"/>
        <w:rPr>
          <w:rFonts w:ascii="Aptos" w:hAnsi="Aptos"/>
          <w:sz w:val="24"/>
          <w:szCs w:val="24"/>
          <w:lang w:val="gl-ES"/>
        </w:rPr>
      </w:pPr>
      <w:r w:rsidRPr="00BF3AE0">
        <w:rPr>
          <w:rFonts w:ascii="Aptos" w:hAnsi="Aptos"/>
          <w:sz w:val="24"/>
          <w:szCs w:val="24"/>
          <w:lang w:val="gl-ES"/>
        </w:rPr>
        <w:t>Declaro que so</w:t>
      </w:r>
      <w:r w:rsidR="005A5E0C" w:rsidRPr="00BF3AE0">
        <w:rPr>
          <w:rFonts w:ascii="Aptos" w:hAnsi="Aptos"/>
          <w:sz w:val="24"/>
          <w:szCs w:val="24"/>
          <w:lang w:val="gl-ES"/>
        </w:rPr>
        <w:t>n</w:t>
      </w:r>
      <w:r w:rsidRPr="00BF3AE0">
        <w:rPr>
          <w:rFonts w:ascii="Aptos" w:hAnsi="Aptos"/>
          <w:sz w:val="24"/>
          <w:szCs w:val="24"/>
          <w:lang w:val="gl-ES"/>
        </w:rPr>
        <w:t xml:space="preserve"> do</w:t>
      </w:r>
      <w:r w:rsidR="005A5E0C" w:rsidRPr="00BF3AE0">
        <w:rPr>
          <w:rFonts w:ascii="Aptos" w:hAnsi="Aptos"/>
          <w:sz w:val="24"/>
          <w:szCs w:val="24"/>
          <w:lang w:val="gl-ES"/>
        </w:rPr>
        <w:t>u</w:t>
      </w:r>
      <w:r w:rsidRPr="00BF3AE0">
        <w:rPr>
          <w:rFonts w:ascii="Aptos" w:hAnsi="Aptos"/>
          <w:sz w:val="24"/>
          <w:szCs w:val="24"/>
          <w:lang w:val="gl-ES"/>
        </w:rPr>
        <w:t>tor/a con experiencia investigadora acreditada</w:t>
      </w:r>
      <w:r w:rsidR="00AE328A" w:rsidRPr="00BF3AE0">
        <w:rPr>
          <w:rFonts w:ascii="Aptos" w:hAnsi="Aptos"/>
          <w:sz w:val="24"/>
          <w:szCs w:val="24"/>
          <w:lang w:val="gl-ES"/>
        </w:rPr>
        <w:t xml:space="preserve"> (Ver </w:t>
      </w:r>
      <w:r w:rsidR="000B35DD" w:rsidRPr="00BF3AE0">
        <w:rPr>
          <w:rFonts w:ascii="Aptos" w:hAnsi="Aptos"/>
          <w:sz w:val="24"/>
          <w:szCs w:val="24"/>
          <w:lang w:val="gl-ES"/>
        </w:rPr>
        <w:t>Apartado 1 d</w:t>
      </w:r>
      <w:r w:rsidR="005A5E0C" w:rsidRPr="00BF3AE0">
        <w:rPr>
          <w:rFonts w:ascii="Aptos" w:hAnsi="Aptos"/>
          <w:sz w:val="24"/>
          <w:szCs w:val="24"/>
          <w:lang w:val="gl-ES"/>
        </w:rPr>
        <w:t>o</w:t>
      </w:r>
      <w:r w:rsidR="000B35DD" w:rsidRPr="00BF3AE0">
        <w:rPr>
          <w:rFonts w:ascii="Aptos" w:hAnsi="Aptos"/>
          <w:sz w:val="24"/>
          <w:szCs w:val="24"/>
          <w:lang w:val="gl-ES"/>
        </w:rPr>
        <w:t xml:space="preserve"> A</w:t>
      </w:r>
      <w:r w:rsidR="00AE328A" w:rsidRPr="00BF3AE0">
        <w:rPr>
          <w:rFonts w:ascii="Aptos" w:hAnsi="Aptos"/>
          <w:sz w:val="24"/>
          <w:szCs w:val="24"/>
          <w:lang w:val="gl-ES"/>
        </w:rPr>
        <w:t>nexo)</w:t>
      </w:r>
    </w:p>
    <w:p w14:paraId="057B9FA4" w14:textId="40C86F91" w:rsidR="00DF24D3" w:rsidRPr="00BF3AE0" w:rsidRDefault="00797935" w:rsidP="00DB066C">
      <w:pPr>
        <w:ind w:left="708"/>
        <w:jc w:val="both"/>
        <w:rPr>
          <w:rFonts w:ascii="Aptos" w:hAnsi="Aptos"/>
          <w:sz w:val="24"/>
          <w:szCs w:val="24"/>
          <w:lang w:val="gl-ES"/>
        </w:rPr>
      </w:pPr>
      <w:sdt>
        <w:sdtPr>
          <w:rPr>
            <w:rFonts w:ascii="Aptos" w:hAnsi="Aptos" w:cs="Segoe UI Symbol"/>
            <w:sz w:val="24"/>
            <w:szCs w:val="24"/>
            <w:lang w:val="gl-ES"/>
          </w:rPr>
          <w:id w:val="-2024463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606" w:rsidRPr="00BF3AE0">
            <w:rPr>
              <w:rFonts w:ascii="Aptos" w:eastAsia="MS Gothic" w:hAnsi="Aptos" w:cs="Segoe UI Symbol"/>
              <w:sz w:val="24"/>
              <w:szCs w:val="24"/>
              <w:lang w:val="gl-ES"/>
            </w:rPr>
            <w:t>☐</w:t>
          </w:r>
        </w:sdtContent>
      </w:sdt>
      <w:r w:rsidR="00DF24D3" w:rsidRPr="00BF3AE0">
        <w:rPr>
          <w:rFonts w:ascii="Aptos" w:hAnsi="Aptos"/>
          <w:sz w:val="24"/>
          <w:szCs w:val="24"/>
          <w:lang w:val="gl-ES"/>
        </w:rPr>
        <w:t xml:space="preserve"> A</w:t>
      </w:r>
      <w:r w:rsidR="005A5E0C" w:rsidRPr="00BF3AE0">
        <w:rPr>
          <w:rFonts w:ascii="Aptos" w:hAnsi="Aptos"/>
          <w:sz w:val="24"/>
          <w:szCs w:val="24"/>
          <w:lang w:val="gl-ES"/>
        </w:rPr>
        <w:t>o</w:t>
      </w:r>
      <w:r w:rsidR="00DF24D3" w:rsidRPr="00BF3AE0">
        <w:rPr>
          <w:rFonts w:ascii="Aptos" w:hAnsi="Aptos"/>
          <w:sz w:val="24"/>
          <w:szCs w:val="24"/>
          <w:lang w:val="gl-ES"/>
        </w:rPr>
        <w:t xml:space="preserve"> ter reco</w:t>
      </w:r>
      <w:r w:rsidR="005A5E0C" w:rsidRPr="00BF3AE0">
        <w:rPr>
          <w:rFonts w:ascii="Aptos" w:hAnsi="Aptos"/>
          <w:sz w:val="24"/>
          <w:szCs w:val="24"/>
          <w:lang w:val="gl-ES"/>
        </w:rPr>
        <w:t>ñe</w:t>
      </w:r>
      <w:r w:rsidR="00DF24D3" w:rsidRPr="00BF3AE0">
        <w:rPr>
          <w:rFonts w:ascii="Aptos" w:hAnsi="Aptos"/>
          <w:sz w:val="24"/>
          <w:szCs w:val="24"/>
          <w:lang w:val="gl-ES"/>
        </w:rPr>
        <w:t>cido polo menos un sexenio de actividad</w:t>
      </w:r>
      <w:r w:rsidR="005A5E0C" w:rsidRPr="00BF3AE0">
        <w:rPr>
          <w:rFonts w:ascii="Aptos" w:hAnsi="Aptos"/>
          <w:sz w:val="24"/>
          <w:szCs w:val="24"/>
          <w:lang w:val="gl-ES"/>
        </w:rPr>
        <w:t>e</w:t>
      </w:r>
      <w:r w:rsidR="00DF24D3" w:rsidRPr="00BF3AE0">
        <w:rPr>
          <w:rFonts w:ascii="Aptos" w:hAnsi="Aptos"/>
          <w:sz w:val="24"/>
          <w:szCs w:val="24"/>
          <w:lang w:val="gl-ES"/>
        </w:rPr>
        <w:t xml:space="preserve"> investigadora </w:t>
      </w:r>
    </w:p>
    <w:p w14:paraId="0AA9E528" w14:textId="2437EFB8" w:rsidR="00AE18FC" w:rsidRPr="00BF3AE0" w:rsidRDefault="00797935" w:rsidP="000B35DD">
      <w:pPr>
        <w:ind w:left="708"/>
        <w:jc w:val="both"/>
        <w:rPr>
          <w:rFonts w:ascii="Aptos" w:hAnsi="Aptos"/>
          <w:sz w:val="24"/>
          <w:szCs w:val="24"/>
          <w:lang w:val="gl-ES"/>
        </w:rPr>
      </w:pPr>
      <w:sdt>
        <w:sdtPr>
          <w:rPr>
            <w:rFonts w:ascii="Aptos" w:hAnsi="Aptos" w:cs="Segoe UI Symbol"/>
            <w:sz w:val="24"/>
            <w:szCs w:val="24"/>
            <w:lang w:val="gl-ES"/>
          </w:rPr>
          <w:id w:val="-1648505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606" w:rsidRPr="00BF3AE0">
            <w:rPr>
              <w:rFonts w:ascii="Aptos" w:eastAsia="MS Gothic" w:hAnsi="Aptos" w:cs="Segoe UI Symbol"/>
              <w:sz w:val="24"/>
              <w:szCs w:val="24"/>
              <w:lang w:val="gl-ES"/>
            </w:rPr>
            <w:t>☐</w:t>
          </w:r>
        </w:sdtContent>
      </w:sdt>
      <w:r w:rsidR="00DF24D3" w:rsidRPr="00BF3AE0">
        <w:rPr>
          <w:rFonts w:ascii="Aptos" w:hAnsi="Aptos"/>
          <w:sz w:val="24"/>
          <w:szCs w:val="24"/>
          <w:lang w:val="gl-ES"/>
        </w:rPr>
        <w:t xml:space="preserve"> A</w:t>
      </w:r>
      <w:r w:rsidR="005A5E0C" w:rsidRPr="00BF3AE0">
        <w:rPr>
          <w:rFonts w:ascii="Aptos" w:hAnsi="Aptos"/>
          <w:sz w:val="24"/>
          <w:szCs w:val="24"/>
          <w:lang w:val="gl-ES"/>
        </w:rPr>
        <w:t>o</w:t>
      </w:r>
      <w:r w:rsidR="00DF24D3" w:rsidRPr="00BF3AE0">
        <w:rPr>
          <w:rFonts w:ascii="Aptos" w:hAnsi="Aptos"/>
          <w:sz w:val="24"/>
          <w:szCs w:val="24"/>
          <w:lang w:val="gl-ES"/>
        </w:rPr>
        <w:t xml:space="preserve"> </w:t>
      </w:r>
      <w:r w:rsidR="00693089" w:rsidRPr="00BF3AE0">
        <w:rPr>
          <w:rFonts w:ascii="Aptos" w:hAnsi="Aptos"/>
          <w:sz w:val="24"/>
          <w:szCs w:val="24"/>
          <w:lang w:val="gl-ES"/>
        </w:rPr>
        <w:t>ser do</w:t>
      </w:r>
      <w:r w:rsidR="005A5E0C" w:rsidRPr="00BF3AE0">
        <w:rPr>
          <w:rFonts w:ascii="Aptos" w:hAnsi="Aptos"/>
          <w:sz w:val="24"/>
          <w:szCs w:val="24"/>
          <w:lang w:val="gl-ES"/>
        </w:rPr>
        <w:t>u</w:t>
      </w:r>
      <w:r w:rsidR="00693089" w:rsidRPr="00BF3AE0">
        <w:rPr>
          <w:rFonts w:ascii="Aptos" w:hAnsi="Aptos"/>
          <w:sz w:val="24"/>
          <w:szCs w:val="24"/>
          <w:lang w:val="gl-ES"/>
        </w:rPr>
        <w:t>tor</w:t>
      </w:r>
      <w:r w:rsidR="00DB066C" w:rsidRPr="00BF3AE0">
        <w:rPr>
          <w:rFonts w:ascii="Aptos" w:hAnsi="Aptos"/>
          <w:sz w:val="24"/>
          <w:szCs w:val="24"/>
          <w:lang w:val="gl-ES"/>
        </w:rPr>
        <w:t>/a</w:t>
      </w:r>
      <w:r w:rsidR="00693089" w:rsidRPr="00BF3AE0">
        <w:rPr>
          <w:rFonts w:ascii="Aptos" w:hAnsi="Aptos"/>
          <w:sz w:val="24"/>
          <w:szCs w:val="24"/>
          <w:lang w:val="gl-ES"/>
        </w:rPr>
        <w:t xml:space="preserve"> </w:t>
      </w:r>
      <w:r w:rsidR="005A5E0C" w:rsidRPr="00BF3AE0">
        <w:rPr>
          <w:rFonts w:ascii="Aptos" w:hAnsi="Aptos"/>
          <w:sz w:val="24"/>
          <w:szCs w:val="24"/>
          <w:lang w:val="gl-ES"/>
        </w:rPr>
        <w:t>e</w:t>
      </w:r>
      <w:r w:rsidR="00693089" w:rsidRPr="00BF3AE0">
        <w:rPr>
          <w:rFonts w:ascii="Aptos" w:hAnsi="Aptos"/>
          <w:sz w:val="24"/>
          <w:szCs w:val="24"/>
          <w:lang w:val="gl-ES"/>
        </w:rPr>
        <w:t xml:space="preserve"> </w:t>
      </w:r>
      <w:r w:rsidR="00DF24D3" w:rsidRPr="00BF3AE0">
        <w:rPr>
          <w:rFonts w:ascii="Aptos" w:hAnsi="Aptos"/>
          <w:sz w:val="24"/>
          <w:szCs w:val="24"/>
          <w:lang w:val="gl-ES"/>
        </w:rPr>
        <w:t>ter méritos equivalentes a un sexenio de actividad</w:t>
      </w:r>
      <w:r w:rsidR="005A5E0C" w:rsidRPr="00BF3AE0">
        <w:rPr>
          <w:rFonts w:ascii="Aptos" w:hAnsi="Aptos"/>
          <w:sz w:val="24"/>
          <w:szCs w:val="24"/>
          <w:lang w:val="gl-ES"/>
        </w:rPr>
        <w:t>e</w:t>
      </w:r>
      <w:r w:rsidR="00DF24D3" w:rsidRPr="00BF3AE0">
        <w:rPr>
          <w:rFonts w:ascii="Aptos" w:hAnsi="Aptos"/>
          <w:sz w:val="24"/>
          <w:szCs w:val="24"/>
          <w:lang w:val="gl-ES"/>
        </w:rPr>
        <w:t xml:space="preserve"> investigadora seg</w:t>
      </w:r>
      <w:r w:rsidR="005A5E0C" w:rsidRPr="00BF3AE0">
        <w:rPr>
          <w:rFonts w:ascii="Aptos" w:hAnsi="Aptos"/>
          <w:sz w:val="24"/>
          <w:szCs w:val="24"/>
          <w:lang w:val="gl-ES"/>
        </w:rPr>
        <w:t>u</w:t>
      </w:r>
      <w:r w:rsidR="00DF24D3" w:rsidRPr="00BF3AE0">
        <w:rPr>
          <w:rFonts w:ascii="Aptos" w:hAnsi="Aptos"/>
          <w:sz w:val="24"/>
          <w:szCs w:val="24"/>
          <w:lang w:val="gl-ES"/>
        </w:rPr>
        <w:t>n</w:t>
      </w:r>
      <w:r w:rsidR="005A5E0C" w:rsidRPr="00BF3AE0">
        <w:rPr>
          <w:rFonts w:ascii="Aptos" w:hAnsi="Aptos"/>
          <w:sz w:val="24"/>
          <w:szCs w:val="24"/>
          <w:lang w:val="gl-ES"/>
        </w:rPr>
        <w:t>do</w:t>
      </w:r>
      <w:r w:rsidR="00DF24D3" w:rsidRPr="00BF3AE0">
        <w:rPr>
          <w:rFonts w:ascii="Aptos" w:hAnsi="Aptos"/>
          <w:sz w:val="24"/>
          <w:szCs w:val="24"/>
          <w:lang w:val="gl-ES"/>
        </w:rPr>
        <w:t xml:space="preserve"> os criterios da Comisión Nacional </w:t>
      </w:r>
      <w:r w:rsidR="005A5E0C" w:rsidRPr="00BF3AE0">
        <w:rPr>
          <w:rFonts w:ascii="Aptos" w:hAnsi="Aptos"/>
          <w:sz w:val="24"/>
          <w:szCs w:val="24"/>
          <w:lang w:val="gl-ES"/>
        </w:rPr>
        <w:t>Avaliadora</w:t>
      </w:r>
      <w:r w:rsidR="00DF24D3" w:rsidRPr="00BF3AE0">
        <w:rPr>
          <w:rFonts w:ascii="Aptos" w:hAnsi="Aptos"/>
          <w:sz w:val="24"/>
          <w:szCs w:val="24"/>
          <w:lang w:val="gl-ES"/>
        </w:rPr>
        <w:t xml:space="preserve"> da Actividad</w:t>
      </w:r>
      <w:r w:rsidR="005A5E0C" w:rsidRPr="00BF3AE0">
        <w:rPr>
          <w:rFonts w:ascii="Aptos" w:hAnsi="Aptos"/>
          <w:sz w:val="24"/>
          <w:szCs w:val="24"/>
          <w:lang w:val="gl-ES"/>
        </w:rPr>
        <w:t>e</w:t>
      </w:r>
      <w:r w:rsidR="00DF24D3" w:rsidRPr="00BF3AE0">
        <w:rPr>
          <w:rFonts w:ascii="Aptos" w:hAnsi="Aptos"/>
          <w:sz w:val="24"/>
          <w:szCs w:val="24"/>
          <w:lang w:val="gl-ES"/>
        </w:rPr>
        <w:t xml:space="preserve"> Investigadora (CNEAI). </w:t>
      </w:r>
    </w:p>
    <w:p w14:paraId="1FCEED27" w14:textId="04533B0A" w:rsidR="00AE18FC" w:rsidRPr="00BF3AE0" w:rsidRDefault="00AE18FC" w:rsidP="000B35DD">
      <w:pPr>
        <w:jc w:val="both"/>
        <w:rPr>
          <w:rFonts w:ascii="Aptos" w:hAnsi="Aptos"/>
          <w:sz w:val="24"/>
          <w:szCs w:val="24"/>
          <w:lang w:val="gl-ES"/>
        </w:rPr>
      </w:pPr>
      <w:r w:rsidRPr="00BF3AE0">
        <w:rPr>
          <w:rFonts w:ascii="Aptos" w:hAnsi="Aptos"/>
          <w:sz w:val="24"/>
          <w:szCs w:val="24"/>
          <w:lang w:val="gl-ES"/>
        </w:rPr>
        <w:t>Así m</w:t>
      </w:r>
      <w:r w:rsidR="005A5E0C" w:rsidRPr="00BF3AE0">
        <w:rPr>
          <w:rFonts w:ascii="Aptos" w:hAnsi="Aptos"/>
          <w:sz w:val="24"/>
          <w:szCs w:val="24"/>
          <w:lang w:val="gl-ES"/>
        </w:rPr>
        <w:t>e</w:t>
      </w:r>
      <w:r w:rsidRPr="00BF3AE0">
        <w:rPr>
          <w:rFonts w:ascii="Aptos" w:hAnsi="Aptos"/>
          <w:sz w:val="24"/>
          <w:szCs w:val="24"/>
          <w:lang w:val="gl-ES"/>
        </w:rPr>
        <w:t>smo, declaro que no</w:t>
      </w:r>
      <w:r w:rsidR="005A5E0C" w:rsidRPr="00BF3AE0">
        <w:rPr>
          <w:rFonts w:ascii="Aptos" w:hAnsi="Aptos"/>
          <w:sz w:val="24"/>
          <w:szCs w:val="24"/>
          <w:lang w:val="gl-ES"/>
        </w:rPr>
        <w:t>n</w:t>
      </w:r>
      <w:r w:rsidRPr="00BF3AE0">
        <w:rPr>
          <w:rFonts w:ascii="Aptos" w:hAnsi="Aptos"/>
          <w:sz w:val="24"/>
          <w:szCs w:val="24"/>
          <w:lang w:val="gl-ES"/>
        </w:rPr>
        <w:t xml:space="preserve"> me </w:t>
      </w:r>
      <w:r w:rsidR="005A5E0C" w:rsidRPr="00BF3AE0">
        <w:rPr>
          <w:rFonts w:ascii="Aptos" w:hAnsi="Aptos"/>
          <w:sz w:val="24"/>
          <w:szCs w:val="24"/>
          <w:lang w:val="gl-ES"/>
        </w:rPr>
        <w:t xml:space="preserve">atopo </w:t>
      </w:r>
      <w:r w:rsidRPr="00BF3AE0">
        <w:rPr>
          <w:rFonts w:ascii="Aptos" w:hAnsi="Aptos"/>
          <w:sz w:val="24"/>
          <w:szCs w:val="24"/>
          <w:lang w:val="gl-ES"/>
        </w:rPr>
        <w:t>en ningun</w:t>
      </w:r>
      <w:r w:rsidR="005A5E0C" w:rsidRPr="00BF3AE0">
        <w:rPr>
          <w:rFonts w:ascii="Aptos" w:hAnsi="Aptos"/>
          <w:sz w:val="24"/>
          <w:szCs w:val="24"/>
          <w:lang w:val="gl-ES"/>
        </w:rPr>
        <w:t>h</w:t>
      </w:r>
      <w:r w:rsidRPr="00BF3AE0">
        <w:rPr>
          <w:rFonts w:ascii="Aptos" w:hAnsi="Aptos"/>
          <w:sz w:val="24"/>
          <w:szCs w:val="24"/>
          <w:lang w:val="gl-ES"/>
        </w:rPr>
        <w:t>a situación que p</w:t>
      </w:r>
      <w:r w:rsidR="005A5E0C" w:rsidRPr="00BF3AE0">
        <w:rPr>
          <w:rFonts w:ascii="Aptos" w:hAnsi="Aptos"/>
          <w:sz w:val="24"/>
          <w:szCs w:val="24"/>
          <w:lang w:val="gl-ES"/>
        </w:rPr>
        <w:t xml:space="preserve">oida </w:t>
      </w:r>
      <w:r w:rsidRPr="00BF3AE0">
        <w:rPr>
          <w:rFonts w:ascii="Aptos" w:hAnsi="Aptos"/>
          <w:sz w:val="24"/>
          <w:szCs w:val="24"/>
          <w:lang w:val="gl-ES"/>
        </w:rPr>
        <w:t>c</w:t>
      </w:r>
      <w:r w:rsidR="005A5E0C" w:rsidRPr="00BF3AE0">
        <w:rPr>
          <w:rFonts w:ascii="Aptos" w:hAnsi="Aptos"/>
          <w:sz w:val="24"/>
          <w:szCs w:val="24"/>
          <w:lang w:val="gl-ES"/>
        </w:rPr>
        <w:t>u</w:t>
      </w:r>
      <w:r w:rsidRPr="00BF3AE0">
        <w:rPr>
          <w:rFonts w:ascii="Aptos" w:hAnsi="Aptos"/>
          <w:sz w:val="24"/>
          <w:szCs w:val="24"/>
          <w:lang w:val="gl-ES"/>
        </w:rPr>
        <w:t>alificarse de motivo de abstención o</w:t>
      </w:r>
      <w:r w:rsidR="005A5E0C" w:rsidRPr="00BF3AE0">
        <w:rPr>
          <w:rFonts w:ascii="Aptos" w:hAnsi="Aptos"/>
          <w:sz w:val="24"/>
          <w:szCs w:val="24"/>
          <w:lang w:val="gl-ES"/>
        </w:rPr>
        <w:t>u</w:t>
      </w:r>
      <w:r w:rsidRPr="00BF3AE0">
        <w:rPr>
          <w:rFonts w:ascii="Aptos" w:hAnsi="Aptos"/>
          <w:sz w:val="24"/>
          <w:szCs w:val="24"/>
          <w:lang w:val="gl-ES"/>
        </w:rPr>
        <w:t xml:space="preserve"> recusación (Ver</w:t>
      </w:r>
      <w:r w:rsidR="000B35DD" w:rsidRPr="00BF3AE0">
        <w:rPr>
          <w:rFonts w:ascii="Aptos" w:hAnsi="Aptos"/>
          <w:sz w:val="24"/>
          <w:szCs w:val="24"/>
          <w:lang w:val="gl-ES"/>
        </w:rPr>
        <w:t xml:space="preserve"> Apartado 2 d</w:t>
      </w:r>
      <w:r w:rsidR="005A5E0C" w:rsidRPr="00BF3AE0">
        <w:rPr>
          <w:rFonts w:ascii="Aptos" w:hAnsi="Aptos"/>
          <w:sz w:val="24"/>
          <w:szCs w:val="24"/>
          <w:lang w:val="gl-ES"/>
        </w:rPr>
        <w:t>o</w:t>
      </w:r>
      <w:r w:rsidRPr="00BF3AE0">
        <w:rPr>
          <w:rFonts w:ascii="Aptos" w:hAnsi="Aptos"/>
          <w:sz w:val="24"/>
          <w:szCs w:val="24"/>
          <w:lang w:val="gl-ES"/>
        </w:rPr>
        <w:t xml:space="preserve"> </w:t>
      </w:r>
      <w:r w:rsidR="000B35DD" w:rsidRPr="00BF3AE0">
        <w:rPr>
          <w:rFonts w:ascii="Aptos" w:hAnsi="Aptos"/>
          <w:sz w:val="24"/>
          <w:szCs w:val="24"/>
          <w:lang w:val="gl-ES"/>
        </w:rPr>
        <w:t>A</w:t>
      </w:r>
      <w:r w:rsidR="00AE328A" w:rsidRPr="00BF3AE0">
        <w:rPr>
          <w:rFonts w:ascii="Aptos" w:hAnsi="Aptos"/>
          <w:sz w:val="24"/>
          <w:szCs w:val="24"/>
          <w:lang w:val="gl-ES"/>
        </w:rPr>
        <w:t>nexo</w:t>
      </w:r>
      <w:r w:rsidRPr="00BF3AE0">
        <w:rPr>
          <w:rFonts w:ascii="Aptos" w:hAnsi="Aptos"/>
          <w:sz w:val="24"/>
          <w:szCs w:val="24"/>
          <w:lang w:val="gl-ES"/>
        </w:rPr>
        <w:t>).</w:t>
      </w:r>
    </w:p>
    <w:p w14:paraId="606CADEF" w14:textId="3CE6C80F" w:rsidR="00AE18FC" w:rsidRPr="00BF3AE0" w:rsidRDefault="005A5E0C" w:rsidP="000B35DD">
      <w:pPr>
        <w:jc w:val="both"/>
        <w:rPr>
          <w:rFonts w:ascii="Aptos" w:hAnsi="Aptos"/>
          <w:sz w:val="24"/>
          <w:szCs w:val="24"/>
          <w:lang w:val="gl-ES"/>
        </w:rPr>
      </w:pPr>
      <w:r w:rsidRPr="00BF3AE0">
        <w:rPr>
          <w:rFonts w:ascii="Aptos" w:hAnsi="Aptos"/>
          <w:sz w:val="24"/>
          <w:szCs w:val="24"/>
          <w:lang w:val="gl-ES"/>
        </w:rPr>
        <w:t>Comprométome</w:t>
      </w:r>
      <w:r w:rsidR="00AE18FC" w:rsidRPr="00BF3AE0">
        <w:rPr>
          <w:rFonts w:ascii="Aptos" w:hAnsi="Aptos"/>
          <w:sz w:val="24"/>
          <w:szCs w:val="24"/>
          <w:lang w:val="gl-ES"/>
        </w:rPr>
        <w:t xml:space="preserve"> a no</w:t>
      </w:r>
      <w:r w:rsidRPr="00BF3AE0">
        <w:rPr>
          <w:rFonts w:ascii="Aptos" w:hAnsi="Aptos"/>
          <w:sz w:val="24"/>
          <w:szCs w:val="24"/>
          <w:lang w:val="gl-ES"/>
        </w:rPr>
        <w:t>n</w:t>
      </w:r>
      <w:r w:rsidR="00AE18FC" w:rsidRPr="00BF3AE0">
        <w:rPr>
          <w:rFonts w:ascii="Aptos" w:hAnsi="Aptos"/>
          <w:sz w:val="24"/>
          <w:szCs w:val="24"/>
          <w:lang w:val="gl-ES"/>
        </w:rPr>
        <w:t xml:space="preserve"> utilizar ni</w:t>
      </w:r>
      <w:r w:rsidRPr="00BF3AE0">
        <w:rPr>
          <w:rFonts w:ascii="Aptos" w:hAnsi="Aptos"/>
          <w:sz w:val="24"/>
          <w:szCs w:val="24"/>
          <w:lang w:val="gl-ES"/>
        </w:rPr>
        <w:t>n</w:t>
      </w:r>
      <w:r w:rsidR="00AE18FC" w:rsidRPr="00BF3AE0">
        <w:rPr>
          <w:rFonts w:ascii="Aptos" w:hAnsi="Aptos"/>
          <w:sz w:val="24"/>
          <w:szCs w:val="24"/>
          <w:lang w:val="gl-ES"/>
        </w:rPr>
        <w:t xml:space="preserve"> difundir os contidos da tes</w:t>
      </w:r>
      <w:r w:rsidRPr="00BF3AE0">
        <w:rPr>
          <w:rFonts w:ascii="Aptos" w:hAnsi="Aptos"/>
          <w:sz w:val="24"/>
          <w:szCs w:val="24"/>
          <w:lang w:val="gl-ES"/>
        </w:rPr>
        <w:t>e</w:t>
      </w:r>
      <w:r w:rsidR="00AE18FC" w:rsidRPr="00BF3AE0">
        <w:rPr>
          <w:rFonts w:ascii="Aptos" w:hAnsi="Aptos"/>
          <w:sz w:val="24"/>
          <w:szCs w:val="24"/>
          <w:lang w:val="gl-ES"/>
        </w:rPr>
        <w:t xml:space="preserve"> ata que est</w:t>
      </w:r>
      <w:r w:rsidRPr="00BF3AE0">
        <w:rPr>
          <w:rFonts w:ascii="Aptos" w:hAnsi="Aptos"/>
          <w:sz w:val="24"/>
          <w:szCs w:val="24"/>
          <w:lang w:val="gl-ES"/>
        </w:rPr>
        <w:t>e</w:t>
      </w:r>
      <w:r w:rsidR="00AE18FC" w:rsidRPr="00BF3AE0">
        <w:rPr>
          <w:rFonts w:ascii="Aptos" w:hAnsi="Aptos"/>
          <w:sz w:val="24"/>
          <w:szCs w:val="24"/>
          <w:lang w:val="gl-ES"/>
        </w:rPr>
        <w:t>s se</w:t>
      </w:r>
      <w:r w:rsidRPr="00BF3AE0">
        <w:rPr>
          <w:rFonts w:ascii="Aptos" w:hAnsi="Aptos"/>
          <w:sz w:val="24"/>
          <w:szCs w:val="24"/>
          <w:lang w:val="gl-ES"/>
        </w:rPr>
        <w:t>x</w:t>
      </w:r>
      <w:r w:rsidR="00AE18FC" w:rsidRPr="00BF3AE0">
        <w:rPr>
          <w:rFonts w:ascii="Aptos" w:hAnsi="Aptos"/>
          <w:sz w:val="24"/>
          <w:szCs w:val="24"/>
          <w:lang w:val="gl-ES"/>
        </w:rPr>
        <w:t>an públicos.</w:t>
      </w:r>
    </w:p>
    <w:p w14:paraId="39C583E8" w14:textId="77777777" w:rsidR="000B35DD" w:rsidRPr="00A0352A" w:rsidRDefault="000B35DD" w:rsidP="000B35DD">
      <w:pPr>
        <w:jc w:val="both"/>
        <w:rPr>
          <w:rFonts w:ascii="Aptos" w:hAnsi="Aptos"/>
          <w:sz w:val="12"/>
          <w:szCs w:val="12"/>
          <w:lang w:val="gl-ES"/>
        </w:rPr>
      </w:pPr>
    </w:p>
    <w:p w14:paraId="44598F94" w14:textId="374091DD" w:rsidR="00AE18FC" w:rsidRPr="00BF3AE0" w:rsidRDefault="005A5E0C" w:rsidP="000B35DD">
      <w:pPr>
        <w:jc w:val="both"/>
        <w:rPr>
          <w:rFonts w:ascii="Aptos" w:hAnsi="Aptos"/>
          <w:sz w:val="24"/>
          <w:szCs w:val="24"/>
          <w:lang w:val="gl-ES"/>
        </w:rPr>
      </w:pPr>
      <w:r w:rsidRPr="00BF3AE0">
        <w:rPr>
          <w:rFonts w:ascii="Aptos" w:hAnsi="Aptos"/>
          <w:sz w:val="24"/>
          <w:szCs w:val="24"/>
          <w:lang w:val="gl-ES"/>
        </w:rPr>
        <w:t>E</w:t>
      </w:r>
      <w:r w:rsidR="00AE18FC" w:rsidRPr="00BF3AE0">
        <w:rPr>
          <w:rFonts w:ascii="Aptos" w:hAnsi="Aptos"/>
          <w:sz w:val="24"/>
          <w:szCs w:val="24"/>
          <w:lang w:val="gl-ES"/>
        </w:rPr>
        <w:t xml:space="preserve"> para que conste aos efectos oportunos, </w:t>
      </w:r>
      <w:r w:rsidRPr="00BF3AE0">
        <w:rPr>
          <w:rFonts w:ascii="Aptos" w:hAnsi="Aptos"/>
          <w:sz w:val="24"/>
          <w:szCs w:val="24"/>
          <w:lang w:val="gl-ES"/>
        </w:rPr>
        <w:t>asino o</w:t>
      </w:r>
      <w:r w:rsidR="00AE18FC" w:rsidRPr="00BF3AE0">
        <w:rPr>
          <w:rFonts w:ascii="Aptos" w:hAnsi="Aptos"/>
          <w:sz w:val="24"/>
          <w:szCs w:val="24"/>
          <w:lang w:val="gl-ES"/>
        </w:rPr>
        <w:t xml:space="preserve"> presente documento en</w:t>
      </w:r>
      <w:r w:rsidR="000B35DD" w:rsidRPr="00BF3AE0">
        <w:rPr>
          <w:rFonts w:ascii="Aptos" w:hAnsi="Aptos"/>
          <w:sz w:val="24"/>
          <w:szCs w:val="24"/>
          <w:lang w:val="gl-ES"/>
        </w:rPr>
        <w:t xml:space="preserve"> </w:t>
      </w:r>
      <w:sdt>
        <w:sdtPr>
          <w:rPr>
            <w:rStyle w:val="Estilo3"/>
            <w:rFonts w:ascii="Aptos" w:hAnsi="Aptos"/>
            <w:highlight w:val="lightGray"/>
          </w:rPr>
          <w:id w:val="1623186189"/>
          <w:placeholder>
            <w:docPart w:val="5CD26AA069654DA3A19EEB8D2E1DB88F"/>
          </w:placeholder>
          <w:showingPlcHdr/>
        </w:sdtPr>
        <w:sdtEndPr>
          <w:rPr>
            <w:rStyle w:val="Tipodeletrapredefinidodopargrafo"/>
            <w:sz w:val="22"/>
            <w:szCs w:val="24"/>
            <w:lang w:val="gl-ES"/>
          </w:rPr>
        </w:sdtEndPr>
        <w:sdtContent>
          <w:r w:rsidR="000B35DD" w:rsidRPr="00BF3AE0">
            <w:rPr>
              <w:rFonts w:ascii="Aptos" w:hAnsi="Aptos"/>
              <w:sz w:val="24"/>
              <w:szCs w:val="24"/>
              <w:highlight w:val="lightGray"/>
              <w:lang w:val="gl-ES"/>
            </w:rPr>
            <w:t>In</w:t>
          </w:r>
          <w:r w:rsidR="00641B74" w:rsidRPr="00BF3AE0">
            <w:rPr>
              <w:rFonts w:ascii="Aptos" w:hAnsi="Aptos"/>
              <w:sz w:val="24"/>
              <w:szCs w:val="24"/>
              <w:highlight w:val="lightGray"/>
              <w:lang w:val="gl-ES"/>
            </w:rPr>
            <w:t>dique</w:t>
          </w:r>
          <w:r w:rsidR="000B35DD" w:rsidRPr="00BF3AE0">
            <w:rPr>
              <w:rFonts w:ascii="Aptos" w:hAnsi="Aptos"/>
              <w:sz w:val="24"/>
              <w:szCs w:val="24"/>
              <w:highlight w:val="lightGray"/>
              <w:lang w:val="gl-ES"/>
            </w:rPr>
            <w:t xml:space="preserve"> </w:t>
          </w:r>
          <w:r w:rsidRPr="00BF3AE0">
            <w:rPr>
              <w:rFonts w:ascii="Aptos" w:hAnsi="Aptos"/>
              <w:sz w:val="24"/>
              <w:szCs w:val="24"/>
              <w:highlight w:val="lightGray"/>
              <w:lang w:val="gl-ES"/>
            </w:rPr>
            <w:t>a</w:t>
          </w:r>
          <w:r w:rsidR="000B35DD" w:rsidRPr="00BF3AE0">
            <w:rPr>
              <w:rFonts w:ascii="Aptos" w:hAnsi="Aptos"/>
              <w:sz w:val="24"/>
              <w:szCs w:val="24"/>
              <w:highlight w:val="lightGray"/>
              <w:lang w:val="gl-ES"/>
            </w:rPr>
            <w:t xml:space="preserve"> cidad</w:t>
          </w:r>
          <w:r w:rsidRPr="00BF3AE0">
            <w:rPr>
              <w:rFonts w:ascii="Aptos" w:hAnsi="Aptos"/>
              <w:sz w:val="24"/>
              <w:szCs w:val="24"/>
              <w:highlight w:val="lightGray"/>
              <w:lang w:val="gl-ES"/>
            </w:rPr>
            <w:t>e</w:t>
          </w:r>
          <w:r w:rsidR="000B35DD" w:rsidRPr="00BF3AE0">
            <w:rPr>
              <w:rFonts w:ascii="Aptos" w:hAnsi="Aptos"/>
              <w:sz w:val="24"/>
              <w:szCs w:val="24"/>
              <w:highlight w:val="lightGray"/>
              <w:lang w:val="gl-ES"/>
            </w:rPr>
            <w:t xml:space="preserve"> aquí</w:t>
          </w:r>
        </w:sdtContent>
      </w:sdt>
      <w:r w:rsidR="000B35DD" w:rsidRPr="00BF3AE0">
        <w:rPr>
          <w:rFonts w:ascii="Aptos" w:hAnsi="Aptos"/>
          <w:sz w:val="24"/>
          <w:szCs w:val="24"/>
          <w:lang w:val="gl-ES"/>
        </w:rPr>
        <w:t>,</w:t>
      </w:r>
      <w:r w:rsidR="00AE18FC" w:rsidRPr="00BF3AE0">
        <w:rPr>
          <w:rFonts w:ascii="Aptos" w:hAnsi="Aptos"/>
          <w:sz w:val="24"/>
          <w:szCs w:val="24"/>
          <w:lang w:val="gl-ES"/>
        </w:rPr>
        <w:t xml:space="preserve"> a</w:t>
      </w:r>
      <w:r w:rsidR="000B35DD" w:rsidRPr="00BF3AE0">
        <w:rPr>
          <w:rFonts w:ascii="Aptos" w:hAnsi="Aptos"/>
          <w:sz w:val="24"/>
          <w:szCs w:val="24"/>
          <w:lang w:val="gl-ES"/>
        </w:rPr>
        <w:t xml:space="preserve"> </w:t>
      </w:r>
      <w:sdt>
        <w:sdtPr>
          <w:rPr>
            <w:rStyle w:val="Estilo2"/>
            <w:rFonts w:ascii="Aptos" w:hAnsi="Aptos"/>
            <w:highlight w:val="lightGray"/>
            <w:lang w:val="gl-ES"/>
          </w:rPr>
          <w:id w:val="-910848123"/>
          <w:placeholder>
            <w:docPart w:val="DCDFED147F334A23A16FA28AD0B84683"/>
          </w:placeholder>
          <w:showingPlcHdr/>
          <w:date>
            <w:dateFormat w:val="d 'de' MMMM 'de' yyyy"/>
            <w:lid w:val="gl-ES"/>
            <w:storeMappedDataAs w:val="dateTime"/>
            <w:calendar w:val="gregorian"/>
          </w:date>
        </w:sdtPr>
        <w:sdtEndPr>
          <w:rPr>
            <w:rStyle w:val="Tipodeletrapredefinidodopargrafo"/>
            <w:sz w:val="22"/>
            <w:szCs w:val="24"/>
          </w:rPr>
        </w:sdtEndPr>
        <w:sdtContent>
          <w:r w:rsidR="0033105D" w:rsidRPr="00BF3AE0">
            <w:rPr>
              <w:rFonts w:ascii="Aptos" w:hAnsi="Aptos"/>
              <w:sz w:val="24"/>
              <w:szCs w:val="24"/>
              <w:highlight w:val="lightGray"/>
              <w:lang w:val="gl-ES"/>
            </w:rPr>
            <w:t>In</w:t>
          </w:r>
          <w:r w:rsidR="00641B74" w:rsidRPr="00BF3AE0">
            <w:rPr>
              <w:rFonts w:ascii="Aptos" w:hAnsi="Aptos"/>
              <w:sz w:val="24"/>
              <w:szCs w:val="24"/>
              <w:highlight w:val="lightGray"/>
              <w:lang w:val="gl-ES"/>
            </w:rPr>
            <w:t>dique</w:t>
          </w:r>
          <w:r w:rsidR="0033105D" w:rsidRPr="00BF3AE0">
            <w:rPr>
              <w:rFonts w:ascii="Aptos" w:hAnsi="Aptos"/>
              <w:sz w:val="24"/>
              <w:szCs w:val="24"/>
              <w:highlight w:val="lightGray"/>
              <w:lang w:val="gl-ES"/>
            </w:rPr>
            <w:t xml:space="preserve"> a </w:t>
          </w:r>
          <w:r w:rsidRPr="00BF3AE0">
            <w:rPr>
              <w:rFonts w:ascii="Aptos" w:hAnsi="Aptos"/>
              <w:sz w:val="24"/>
              <w:szCs w:val="24"/>
              <w:highlight w:val="lightGray"/>
              <w:lang w:val="gl-ES"/>
            </w:rPr>
            <w:t>data</w:t>
          </w:r>
          <w:r w:rsidR="0033105D" w:rsidRPr="00BF3AE0">
            <w:rPr>
              <w:rFonts w:ascii="Aptos" w:hAnsi="Aptos"/>
              <w:sz w:val="24"/>
              <w:szCs w:val="24"/>
              <w:highlight w:val="lightGray"/>
              <w:lang w:val="gl-ES"/>
            </w:rPr>
            <w:t xml:space="preserve"> aquí</w:t>
          </w:r>
        </w:sdtContent>
      </w:sdt>
      <w:r w:rsidR="0033105D" w:rsidRPr="00BF3AE0">
        <w:rPr>
          <w:rFonts w:ascii="Aptos" w:hAnsi="Aptos"/>
          <w:sz w:val="24"/>
          <w:szCs w:val="24"/>
          <w:lang w:val="gl-ES"/>
        </w:rPr>
        <w:t>.</w:t>
      </w:r>
    </w:p>
    <w:p w14:paraId="2AF28556" w14:textId="77777777" w:rsidR="00921425" w:rsidRPr="00BF3AE0" w:rsidRDefault="00921425" w:rsidP="00AE18FC">
      <w:pPr>
        <w:rPr>
          <w:rFonts w:ascii="Aptos" w:hAnsi="Aptos"/>
          <w:sz w:val="24"/>
          <w:szCs w:val="24"/>
          <w:lang w:val="gl-ES"/>
        </w:rPr>
      </w:pPr>
    </w:p>
    <w:p w14:paraId="4987F628" w14:textId="1B070F9D" w:rsidR="00AE18FC" w:rsidRPr="00BF3AE0" w:rsidRDefault="005A5E0C" w:rsidP="00AE18FC">
      <w:pPr>
        <w:rPr>
          <w:rFonts w:ascii="Aptos" w:hAnsi="Aptos"/>
          <w:lang w:val="gl-ES"/>
        </w:rPr>
      </w:pPr>
      <w:r w:rsidRPr="00BF3AE0">
        <w:rPr>
          <w:rFonts w:ascii="Aptos" w:hAnsi="Aptos"/>
          <w:sz w:val="24"/>
          <w:szCs w:val="24"/>
          <w:lang w:val="gl-ES"/>
        </w:rPr>
        <w:t>Sinatura</w:t>
      </w:r>
      <w:r w:rsidR="00AE18FC" w:rsidRPr="00BF3AE0">
        <w:rPr>
          <w:rFonts w:ascii="Aptos" w:hAnsi="Aptos"/>
          <w:sz w:val="24"/>
          <w:szCs w:val="24"/>
          <w:lang w:val="gl-ES"/>
        </w:rPr>
        <w:t xml:space="preserve"> </w:t>
      </w:r>
      <w:r w:rsidR="00797935">
        <w:rPr>
          <w:rFonts w:ascii="Aptos" w:hAnsi="Aptos"/>
          <w:sz w:val="24"/>
          <w:szCs w:val="24"/>
          <w:lang w:val="gl-ES"/>
        </w:rPr>
        <w:t>electrónica</w:t>
      </w:r>
    </w:p>
    <w:p w14:paraId="661CD870" w14:textId="4FD99039" w:rsidR="00DF24D3" w:rsidRPr="00A41C26" w:rsidRDefault="00C55197" w:rsidP="00AE18FC">
      <w:pPr>
        <w:rPr>
          <w:rFonts w:ascii="Aptos" w:hAnsi="Aptos"/>
          <w:b/>
          <w:bCs/>
          <w:sz w:val="24"/>
          <w:szCs w:val="24"/>
          <w:lang w:val="gl-ES"/>
        </w:rPr>
      </w:pPr>
      <w:r w:rsidRPr="00A41C26">
        <w:rPr>
          <w:rFonts w:ascii="Aptos" w:hAnsi="Aptos"/>
          <w:b/>
          <w:bCs/>
          <w:sz w:val="24"/>
          <w:szCs w:val="24"/>
          <w:lang w:val="gl-ES"/>
        </w:rPr>
        <w:lastRenderedPageBreak/>
        <w:t>ANEXO</w:t>
      </w:r>
    </w:p>
    <w:p w14:paraId="7C89EDA4" w14:textId="77777777" w:rsidR="00DF24D3" w:rsidRPr="00A41C26" w:rsidRDefault="00DF24D3" w:rsidP="00AE18FC">
      <w:pPr>
        <w:rPr>
          <w:rFonts w:ascii="Aptos" w:hAnsi="Aptos"/>
          <w:b/>
          <w:bCs/>
          <w:sz w:val="24"/>
          <w:szCs w:val="24"/>
          <w:lang w:val="gl-ES"/>
        </w:rPr>
      </w:pPr>
    </w:p>
    <w:p w14:paraId="1A86C58C" w14:textId="69ACE168" w:rsidR="00921425" w:rsidRPr="00A41C26" w:rsidRDefault="00921425" w:rsidP="00AE18FC">
      <w:pPr>
        <w:rPr>
          <w:rFonts w:ascii="Aptos" w:hAnsi="Aptos"/>
          <w:b/>
          <w:bCs/>
          <w:sz w:val="24"/>
          <w:szCs w:val="24"/>
          <w:lang w:val="gl-ES"/>
        </w:rPr>
      </w:pPr>
      <w:r w:rsidRPr="00A41C26">
        <w:rPr>
          <w:rFonts w:ascii="Aptos" w:hAnsi="Aptos"/>
          <w:b/>
          <w:bCs/>
          <w:sz w:val="24"/>
          <w:szCs w:val="24"/>
          <w:lang w:val="gl-ES"/>
        </w:rPr>
        <w:t>Apartado 1. Sobre a acreditación da experiencia investigadora</w:t>
      </w:r>
    </w:p>
    <w:p w14:paraId="4BA4655B" w14:textId="60DF3C9D" w:rsidR="00AE18FC" w:rsidRPr="00A41C26" w:rsidRDefault="00AE18FC" w:rsidP="00921425">
      <w:pPr>
        <w:jc w:val="both"/>
        <w:rPr>
          <w:rFonts w:ascii="Aptos" w:hAnsi="Aptos"/>
          <w:lang w:val="gl-ES"/>
        </w:rPr>
      </w:pPr>
      <w:r w:rsidRPr="00A41C26">
        <w:rPr>
          <w:rFonts w:ascii="Aptos" w:hAnsi="Aptos"/>
          <w:lang w:val="gl-ES"/>
        </w:rPr>
        <w:t>Pod</w:t>
      </w:r>
      <w:r w:rsidR="00966EBA" w:rsidRPr="00A41C26">
        <w:rPr>
          <w:rFonts w:ascii="Aptos" w:hAnsi="Aptos"/>
          <w:lang w:val="gl-ES"/>
        </w:rPr>
        <w:t>e</w:t>
      </w:r>
      <w:r w:rsidRPr="00A41C26">
        <w:rPr>
          <w:rFonts w:ascii="Aptos" w:hAnsi="Aptos"/>
          <w:lang w:val="gl-ES"/>
        </w:rPr>
        <w:t>rá e</w:t>
      </w:r>
      <w:r w:rsidR="00966EBA" w:rsidRPr="00A41C26">
        <w:rPr>
          <w:rFonts w:ascii="Aptos" w:hAnsi="Aptos"/>
          <w:lang w:val="gl-ES"/>
        </w:rPr>
        <w:t>x</w:t>
      </w:r>
      <w:r w:rsidRPr="00A41C26">
        <w:rPr>
          <w:rFonts w:ascii="Aptos" w:hAnsi="Aptos"/>
          <w:lang w:val="gl-ES"/>
        </w:rPr>
        <w:t xml:space="preserve">ercer como membro </w:t>
      </w:r>
      <w:r w:rsidR="00966EBA" w:rsidRPr="00A41C26">
        <w:rPr>
          <w:rFonts w:ascii="Aptos" w:hAnsi="Aptos"/>
          <w:lang w:val="gl-ES"/>
        </w:rPr>
        <w:t>d</w:t>
      </w:r>
      <w:r w:rsidRPr="00A41C26">
        <w:rPr>
          <w:rFonts w:ascii="Aptos" w:hAnsi="Aptos"/>
          <w:lang w:val="gl-ES"/>
        </w:rPr>
        <w:t>un tribunal de tes</w:t>
      </w:r>
      <w:r w:rsidR="00966EBA" w:rsidRPr="00A41C26">
        <w:rPr>
          <w:rFonts w:ascii="Aptos" w:hAnsi="Aptos"/>
          <w:lang w:val="gl-ES"/>
        </w:rPr>
        <w:t>e</w:t>
      </w:r>
      <w:r w:rsidRPr="00A41C26">
        <w:rPr>
          <w:rFonts w:ascii="Aptos" w:hAnsi="Aptos"/>
          <w:lang w:val="gl-ES"/>
        </w:rPr>
        <w:t xml:space="preserve"> calquer</w:t>
      </w:r>
      <w:r w:rsidR="00966EBA" w:rsidRPr="00A41C26">
        <w:rPr>
          <w:rFonts w:ascii="Aptos" w:hAnsi="Aptos"/>
          <w:lang w:val="gl-ES"/>
        </w:rPr>
        <w:t>a</w:t>
      </w:r>
      <w:r w:rsidRPr="00A41C26">
        <w:rPr>
          <w:rFonts w:ascii="Aptos" w:hAnsi="Aptos"/>
          <w:lang w:val="gl-ES"/>
        </w:rPr>
        <w:t xml:space="preserve"> persoa do</w:t>
      </w:r>
      <w:r w:rsidR="00966EBA" w:rsidRPr="00A41C26">
        <w:rPr>
          <w:rFonts w:ascii="Aptos" w:hAnsi="Aptos"/>
          <w:lang w:val="gl-ES"/>
        </w:rPr>
        <w:t>u</w:t>
      </w:r>
      <w:r w:rsidRPr="00A41C26">
        <w:rPr>
          <w:rFonts w:ascii="Aptos" w:hAnsi="Aptos"/>
          <w:lang w:val="gl-ES"/>
        </w:rPr>
        <w:t>tora española o</w:t>
      </w:r>
      <w:r w:rsidR="00966EBA" w:rsidRPr="00A41C26">
        <w:rPr>
          <w:rFonts w:ascii="Aptos" w:hAnsi="Aptos"/>
          <w:lang w:val="gl-ES"/>
        </w:rPr>
        <w:t>u</w:t>
      </w:r>
      <w:r w:rsidRPr="00A41C26">
        <w:rPr>
          <w:rFonts w:ascii="Aptos" w:hAnsi="Aptos"/>
          <w:lang w:val="gl-ES"/>
        </w:rPr>
        <w:t xml:space="preserve"> e</w:t>
      </w:r>
      <w:r w:rsidR="00966EBA" w:rsidRPr="00A41C26">
        <w:rPr>
          <w:rFonts w:ascii="Aptos" w:hAnsi="Aptos"/>
          <w:lang w:val="gl-ES"/>
        </w:rPr>
        <w:t>s</w:t>
      </w:r>
      <w:r w:rsidRPr="00A41C26">
        <w:rPr>
          <w:rFonts w:ascii="Aptos" w:hAnsi="Aptos"/>
          <w:lang w:val="gl-ES"/>
        </w:rPr>
        <w:t>tran</w:t>
      </w:r>
      <w:r w:rsidR="00966EBA" w:rsidRPr="00A41C26">
        <w:rPr>
          <w:rFonts w:ascii="Aptos" w:hAnsi="Aptos"/>
          <w:lang w:val="gl-ES"/>
        </w:rPr>
        <w:t>x</w:t>
      </w:r>
      <w:r w:rsidRPr="00A41C26">
        <w:rPr>
          <w:rFonts w:ascii="Aptos" w:hAnsi="Aptos"/>
          <w:lang w:val="gl-ES"/>
        </w:rPr>
        <w:t>e</w:t>
      </w:r>
      <w:r w:rsidR="00966EBA" w:rsidRPr="00A41C26">
        <w:rPr>
          <w:rFonts w:ascii="Aptos" w:hAnsi="Aptos"/>
          <w:lang w:val="gl-ES"/>
        </w:rPr>
        <w:t>i</w:t>
      </w:r>
      <w:r w:rsidRPr="00A41C26">
        <w:rPr>
          <w:rFonts w:ascii="Aptos" w:hAnsi="Aptos"/>
          <w:lang w:val="gl-ES"/>
        </w:rPr>
        <w:t>ra con experiencia investigadora acreditada con independencia da universidad</w:t>
      </w:r>
      <w:r w:rsidR="00966EBA" w:rsidRPr="00A41C26">
        <w:rPr>
          <w:rFonts w:ascii="Aptos" w:hAnsi="Aptos"/>
          <w:lang w:val="gl-ES"/>
        </w:rPr>
        <w:t>e</w:t>
      </w:r>
      <w:r w:rsidRPr="00A41C26">
        <w:rPr>
          <w:rFonts w:ascii="Aptos" w:hAnsi="Aptos"/>
          <w:lang w:val="gl-ES"/>
        </w:rPr>
        <w:t>, centro o</w:t>
      </w:r>
      <w:r w:rsidR="00966EBA" w:rsidRPr="00A41C26">
        <w:rPr>
          <w:rFonts w:ascii="Aptos" w:hAnsi="Aptos"/>
          <w:lang w:val="gl-ES"/>
        </w:rPr>
        <w:t>u</w:t>
      </w:r>
      <w:r w:rsidRPr="00A41C26">
        <w:rPr>
          <w:rFonts w:ascii="Aptos" w:hAnsi="Aptos"/>
          <w:lang w:val="gl-ES"/>
        </w:rPr>
        <w:t xml:space="preserve"> institución en que preste </w:t>
      </w:r>
      <w:r w:rsidR="00966EBA" w:rsidRPr="00A41C26">
        <w:rPr>
          <w:rFonts w:ascii="Aptos" w:hAnsi="Aptos"/>
          <w:lang w:val="gl-ES"/>
        </w:rPr>
        <w:t xml:space="preserve">os </w:t>
      </w:r>
      <w:r w:rsidRPr="00A41C26">
        <w:rPr>
          <w:rFonts w:ascii="Aptos" w:hAnsi="Aptos"/>
          <w:lang w:val="gl-ES"/>
        </w:rPr>
        <w:t>s</w:t>
      </w:r>
      <w:r w:rsidR="00966EBA" w:rsidRPr="00A41C26">
        <w:rPr>
          <w:rFonts w:ascii="Aptos" w:hAnsi="Aptos"/>
          <w:lang w:val="gl-ES"/>
        </w:rPr>
        <w:t>e</w:t>
      </w:r>
      <w:r w:rsidRPr="00A41C26">
        <w:rPr>
          <w:rFonts w:ascii="Aptos" w:hAnsi="Aptos"/>
          <w:lang w:val="gl-ES"/>
        </w:rPr>
        <w:t>us servi</w:t>
      </w:r>
      <w:r w:rsidR="00966EBA" w:rsidRPr="00A41C26">
        <w:rPr>
          <w:rFonts w:ascii="Aptos" w:hAnsi="Aptos"/>
          <w:lang w:val="gl-ES"/>
        </w:rPr>
        <w:t>z</w:t>
      </w:r>
      <w:r w:rsidRPr="00A41C26">
        <w:rPr>
          <w:rFonts w:ascii="Aptos" w:hAnsi="Aptos"/>
          <w:lang w:val="gl-ES"/>
        </w:rPr>
        <w:t xml:space="preserve">os. </w:t>
      </w:r>
    </w:p>
    <w:p w14:paraId="23E50BED" w14:textId="6DA48A39" w:rsidR="00921425" w:rsidRPr="00A41C26" w:rsidRDefault="00AE18FC" w:rsidP="00921425">
      <w:pPr>
        <w:jc w:val="both"/>
        <w:rPr>
          <w:rFonts w:ascii="Aptos" w:hAnsi="Aptos"/>
          <w:lang w:val="gl-ES"/>
        </w:rPr>
      </w:pPr>
      <w:r w:rsidRPr="00A41C26">
        <w:rPr>
          <w:rFonts w:ascii="Aptos" w:hAnsi="Aptos"/>
          <w:lang w:val="gl-ES"/>
        </w:rPr>
        <w:t xml:space="preserve">Para os efectos </w:t>
      </w:r>
      <w:r w:rsidR="00921425" w:rsidRPr="00A41C26">
        <w:rPr>
          <w:rFonts w:ascii="Aptos" w:hAnsi="Aptos"/>
          <w:lang w:val="gl-ES"/>
        </w:rPr>
        <w:t>d</w:t>
      </w:r>
      <w:r w:rsidR="00966EBA" w:rsidRPr="00A41C26">
        <w:rPr>
          <w:rFonts w:ascii="Aptos" w:hAnsi="Aptos"/>
          <w:lang w:val="gl-ES"/>
        </w:rPr>
        <w:t>o</w:t>
      </w:r>
      <w:r w:rsidR="00921425" w:rsidRPr="00A41C26">
        <w:rPr>
          <w:rFonts w:ascii="Aptos" w:hAnsi="Aptos"/>
          <w:lang w:val="gl-ES"/>
        </w:rPr>
        <w:t xml:space="preserve"> Reg</w:t>
      </w:r>
      <w:r w:rsidR="00966EBA" w:rsidRPr="00A41C26">
        <w:rPr>
          <w:rFonts w:ascii="Aptos" w:hAnsi="Aptos"/>
          <w:lang w:val="gl-ES"/>
        </w:rPr>
        <w:t>u</w:t>
      </w:r>
      <w:r w:rsidR="00921425" w:rsidRPr="00A41C26">
        <w:rPr>
          <w:rFonts w:ascii="Aptos" w:hAnsi="Aptos"/>
          <w:lang w:val="gl-ES"/>
        </w:rPr>
        <w:t>lamento de Estudos de Do</w:t>
      </w:r>
      <w:r w:rsidR="00966EBA" w:rsidRPr="00A41C26">
        <w:rPr>
          <w:rFonts w:ascii="Aptos" w:hAnsi="Aptos"/>
          <w:lang w:val="gl-ES"/>
        </w:rPr>
        <w:t>utoramento</w:t>
      </w:r>
      <w:r w:rsidR="00921425" w:rsidRPr="00A41C26">
        <w:rPr>
          <w:rFonts w:ascii="Aptos" w:hAnsi="Aptos"/>
          <w:lang w:val="gl-ES"/>
        </w:rPr>
        <w:t xml:space="preserve"> (2024)</w:t>
      </w:r>
      <w:r w:rsidRPr="00A41C26">
        <w:rPr>
          <w:rFonts w:ascii="Aptos" w:hAnsi="Aptos"/>
          <w:lang w:val="gl-ES"/>
        </w:rPr>
        <w:t xml:space="preserve">, </w:t>
      </w:r>
      <w:r w:rsidR="00966EBA" w:rsidRPr="00A41C26">
        <w:rPr>
          <w:rFonts w:ascii="Aptos" w:hAnsi="Aptos"/>
          <w:lang w:val="gl-ES"/>
        </w:rPr>
        <w:t>enténdese</w:t>
      </w:r>
      <w:r w:rsidRPr="00A41C26">
        <w:rPr>
          <w:rFonts w:ascii="Aptos" w:hAnsi="Aptos"/>
          <w:lang w:val="gl-ES"/>
        </w:rPr>
        <w:t xml:space="preserve"> por experiencia investigadora acreditada a posesión de, como mínimo, un período de actividad</w:t>
      </w:r>
      <w:r w:rsidR="00966EBA" w:rsidRPr="00A41C26">
        <w:rPr>
          <w:rFonts w:ascii="Aptos" w:hAnsi="Aptos"/>
          <w:lang w:val="gl-ES"/>
        </w:rPr>
        <w:t>e</w:t>
      </w:r>
      <w:r w:rsidRPr="00A41C26">
        <w:rPr>
          <w:rFonts w:ascii="Aptos" w:hAnsi="Aptos"/>
          <w:lang w:val="gl-ES"/>
        </w:rPr>
        <w:t xml:space="preserve"> investigadora reco</w:t>
      </w:r>
      <w:r w:rsidR="00966EBA" w:rsidRPr="00A41C26">
        <w:rPr>
          <w:rFonts w:ascii="Aptos" w:hAnsi="Aptos"/>
          <w:lang w:val="gl-ES"/>
        </w:rPr>
        <w:t>ñe</w:t>
      </w:r>
      <w:r w:rsidRPr="00A41C26">
        <w:rPr>
          <w:rFonts w:ascii="Aptos" w:hAnsi="Aptos"/>
          <w:lang w:val="gl-ES"/>
        </w:rPr>
        <w:t xml:space="preserve">cido pola Comisión Nacional </w:t>
      </w:r>
      <w:r w:rsidR="00966EBA" w:rsidRPr="00A41C26">
        <w:rPr>
          <w:rFonts w:ascii="Aptos" w:hAnsi="Aptos"/>
          <w:lang w:val="gl-ES"/>
        </w:rPr>
        <w:t>Avaliadora</w:t>
      </w:r>
      <w:r w:rsidRPr="00A41C26">
        <w:rPr>
          <w:rFonts w:ascii="Aptos" w:hAnsi="Aptos"/>
          <w:lang w:val="gl-ES"/>
        </w:rPr>
        <w:t xml:space="preserve"> da Actividad</w:t>
      </w:r>
      <w:r w:rsidR="00966EBA" w:rsidRPr="00A41C26">
        <w:rPr>
          <w:rFonts w:ascii="Aptos" w:hAnsi="Aptos"/>
          <w:lang w:val="gl-ES"/>
        </w:rPr>
        <w:t>e</w:t>
      </w:r>
      <w:r w:rsidRPr="00A41C26">
        <w:rPr>
          <w:rFonts w:ascii="Aptos" w:hAnsi="Aptos"/>
          <w:lang w:val="gl-ES"/>
        </w:rPr>
        <w:t xml:space="preserve"> Investigadora (en </w:t>
      </w:r>
      <w:r w:rsidR="00966EBA" w:rsidRPr="00A41C26">
        <w:rPr>
          <w:rFonts w:ascii="Aptos" w:hAnsi="Aptos"/>
          <w:lang w:val="gl-ES"/>
        </w:rPr>
        <w:t>diante</w:t>
      </w:r>
      <w:r w:rsidRPr="00A41C26">
        <w:rPr>
          <w:rFonts w:ascii="Aptos" w:hAnsi="Aptos"/>
          <w:lang w:val="gl-ES"/>
        </w:rPr>
        <w:t>, CNEAI) en aplicación d</w:t>
      </w:r>
      <w:r w:rsidR="00966EBA" w:rsidRPr="00A41C26">
        <w:rPr>
          <w:rFonts w:ascii="Aptos" w:hAnsi="Aptos"/>
          <w:lang w:val="gl-ES"/>
        </w:rPr>
        <w:t>o</w:t>
      </w:r>
      <w:r w:rsidRPr="00A41C26">
        <w:rPr>
          <w:rFonts w:ascii="Aptos" w:hAnsi="Aptos"/>
          <w:lang w:val="gl-ES"/>
        </w:rPr>
        <w:t xml:space="preserve"> Real Decreto 1086/1989, d</w:t>
      </w:r>
      <w:r w:rsidR="00966EBA" w:rsidRPr="00A41C26">
        <w:rPr>
          <w:rFonts w:ascii="Aptos" w:hAnsi="Aptos"/>
          <w:lang w:val="gl-ES"/>
        </w:rPr>
        <w:t>o</w:t>
      </w:r>
      <w:r w:rsidRPr="00A41C26">
        <w:rPr>
          <w:rFonts w:ascii="Aptos" w:hAnsi="Aptos"/>
          <w:lang w:val="gl-ES"/>
        </w:rPr>
        <w:t xml:space="preserve"> 28 de agosto, sobre retribuci</w:t>
      </w:r>
      <w:r w:rsidR="00966EBA" w:rsidRPr="00A41C26">
        <w:rPr>
          <w:rFonts w:ascii="Aptos" w:hAnsi="Aptos"/>
          <w:lang w:val="gl-ES"/>
        </w:rPr>
        <w:t>óns</w:t>
      </w:r>
      <w:r w:rsidRPr="00A41C26">
        <w:rPr>
          <w:rFonts w:ascii="Aptos" w:hAnsi="Aptos"/>
          <w:lang w:val="gl-ES"/>
        </w:rPr>
        <w:t xml:space="preserve"> d</w:t>
      </w:r>
      <w:r w:rsidR="00966EBA" w:rsidRPr="00A41C26">
        <w:rPr>
          <w:rFonts w:ascii="Aptos" w:hAnsi="Aptos"/>
          <w:lang w:val="gl-ES"/>
        </w:rPr>
        <w:t>o</w:t>
      </w:r>
      <w:r w:rsidRPr="00A41C26">
        <w:rPr>
          <w:rFonts w:ascii="Aptos" w:hAnsi="Aptos"/>
          <w:lang w:val="gl-ES"/>
        </w:rPr>
        <w:t xml:space="preserve"> profesorado universitario.</w:t>
      </w:r>
    </w:p>
    <w:p w14:paraId="56BF3472" w14:textId="2C075883" w:rsidR="00AE18FC" w:rsidRPr="00A41C26" w:rsidRDefault="00AE18FC" w:rsidP="00921425">
      <w:pPr>
        <w:jc w:val="both"/>
        <w:rPr>
          <w:rFonts w:ascii="Aptos" w:hAnsi="Aptos"/>
          <w:lang w:val="gl-ES"/>
        </w:rPr>
      </w:pPr>
      <w:r w:rsidRPr="00A41C26">
        <w:rPr>
          <w:rFonts w:ascii="Aptos" w:hAnsi="Aptos"/>
          <w:lang w:val="gl-ES"/>
        </w:rPr>
        <w:t>En caso de no</w:t>
      </w:r>
      <w:r w:rsidR="00966EBA" w:rsidRPr="00A41C26">
        <w:rPr>
          <w:rFonts w:ascii="Aptos" w:hAnsi="Aptos"/>
          <w:lang w:val="gl-ES"/>
        </w:rPr>
        <w:t>n</w:t>
      </w:r>
      <w:r w:rsidRPr="00A41C26">
        <w:rPr>
          <w:rFonts w:ascii="Aptos" w:hAnsi="Aptos"/>
          <w:lang w:val="gl-ES"/>
        </w:rPr>
        <w:t xml:space="preserve"> estar en situación de poder acreditar a experiencia investigadora por esta vía</w:t>
      </w:r>
      <w:r w:rsidR="00921425" w:rsidRPr="00A41C26">
        <w:rPr>
          <w:rFonts w:ascii="Aptos" w:hAnsi="Aptos"/>
          <w:lang w:val="gl-ES"/>
        </w:rPr>
        <w:t>,</w:t>
      </w:r>
      <w:r w:rsidRPr="00A41C26">
        <w:rPr>
          <w:rFonts w:ascii="Aptos" w:hAnsi="Aptos"/>
          <w:lang w:val="gl-ES"/>
        </w:rPr>
        <w:t xml:space="preserve"> pod</w:t>
      </w:r>
      <w:r w:rsidR="00966EBA" w:rsidRPr="00A41C26">
        <w:rPr>
          <w:rFonts w:ascii="Aptos" w:hAnsi="Aptos"/>
          <w:lang w:val="gl-ES"/>
        </w:rPr>
        <w:t>e</w:t>
      </w:r>
      <w:r w:rsidRPr="00A41C26">
        <w:rPr>
          <w:rFonts w:ascii="Aptos" w:hAnsi="Aptos"/>
          <w:lang w:val="gl-ES"/>
        </w:rPr>
        <w:t xml:space="preserve">rán ser membros dun tribunal </w:t>
      </w:r>
      <w:r w:rsidR="00966EBA" w:rsidRPr="00A41C26">
        <w:rPr>
          <w:rFonts w:ascii="Aptos" w:hAnsi="Aptos"/>
          <w:lang w:val="gl-ES"/>
        </w:rPr>
        <w:t>avaliador</w:t>
      </w:r>
      <w:r w:rsidRPr="00A41C26">
        <w:rPr>
          <w:rFonts w:ascii="Aptos" w:hAnsi="Aptos"/>
          <w:lang w:val="gl-ES"/>
        </w:rPr>
        <w:t xml:space="preserve"> todas aquelas persoas do</w:t>
      </w:r>
      <w:r w:rsidR="00966EBA" w:rsidRPr="00A41C26">
        <w:rPr>
          <w:rFonts w:ascii="Aptos" w:hAnsi="Aptos"/>
          <w:lang w:val="gl-ES"/>
        </w:rPr>
        <w:t>u</w:t>
      </w:r>
      <w:r w:rsidRPr="00A41C26">
        <w:rPr>
          <w:rFonts w:ascii="Aptos" w:hAnsi="Aptos"/>
          <w:lang w:val="gl-ES"/>
        </w:rPr>
        <w:t>toras que, reunindo as condici</w:t>
      </w:r>
      <w:r w:rsidR="00966EBA" w:rsidRPr="00A41C26">
        <w:rPr>
          <w:rFonts w:ascii="Aptos" w:hAnsi="Aptos"/>
          <w:lang w:val="gl-ES"/>
        </w:rPr>
        <w:t>óns</w:t>
      </w:r>
      <w:r w:rsidRPr="00A41C26">
        <w:rPr>
          <w:rFonts w:ascii="Aptos" w:hAnsi="Aptos"/>
          <w:lang w:val="gl-ES"/>
        </w:rPr>
        <w:t xml:space="preserve"> necesarias, legalmente no</w:t>
      </w:r>
      <w:r w:rsidR="00966EBA" w:rsidRPr="00A41C26">
        <w:rPr>
          <w:rFonts w:ascii="Aptos" w:hAnsi="Aptos"/>
          <w:lang w:val="gl-ES"/>
        </w:rPr>
        <w:t>n</w:t>
      </w:r>
      <w:r w:rsidRPr="00A41C26">
        <w:rPr>
          <w:rFonts w:ascii="Aptos" w:hAnsi="Aptos"/>
          <w:lang w:val="gl-ES"/>
        </w:rPr>
        <w:t xml:space="preserve"> p</w:t>
      </w:r>
      <w:r w:rsidR="00966EBA" w:rsidRPr="00A41C26">
        <w:rPr>
          <w:rFonts w:ascii="Aptos" w:hAnsi="Aptos"/>
          <w:lang w:val="gl-ES"/>
        </w:rPr>
        <w:t>o</w:t>
      </w:r>
      <w:r w:rsidRPr="00A41C26">
        <w:rPr>
          <w:rFonts w:ascii="Aptos" w:hAnsi="Aptos"/>
          <w:lang w:val="gl-ES"/>
        </w:rPr>
        <w:t>den o</w:t>
      </w:r>
      <w:r w:rsidR="00966EBA" w:rsidRPr="00A41C26">
        <w:rPr>
          <w:rFonts w:ascii="Aptos" w:hAnsi="Aptos"/>
          <w:lang w:val="gl-ES"/>
        </w:rPr>
        <w:t>u</w:t>
      </w:r>
      <w:r w:rsidRPr="00A41C26">
        <w:rPr>
          <w:rFonts w:ascii="Aptos" w:hAnsi="Aptos"/>
          <w:lang w:val="gl-ES"/>
        </w:rPr>
        <w:t xml:space="preserve"> p</w:t>
      </w:r>
      <w:r w:rsidR="00966EBA" w:rsidRPr="00A41C26">
        <w:rPr>
          <w:rFonts w:ascii="Aptos" w:hAnsi="Aptos"/>
          <w:lang w:val="gl-ES"/>
        </w:rPr>
        <w:t xml:space="preserve">uideron </w:t>
      </w:r>
      <w:r w:rsidRPr="00A41C26">
        <w:rPr>
          <w:rFonts w:ascii="Aptos" w:hAnsi="Aptos"/>
          <w:lang w:val="gl-ES"/>
        </w:rPr>
        <w:t xml:space="preserve">solicitar </w:t>
      </w:r>
      <w:r w:rsidR="00966EBA" w:rsidRPr="00A41C26">
        <w:rPr>
          <w:rFonts w:ascii="Aptos" w:hAnsi="Aptos"/>
          <w:lang w:val="gl-ES"/>
        </w:rPr>
        <w:t>o</w:t>
      </w:r>
      <w:r w:rsidRPr="00A41C26">
        <w:rPr>
          <w:rFonts w:ascii="Aptos" w:hAnsi="Aptos"/>
          <w:lang w:val="gl-ES"/>
        </w:rPr>
        <w:t xml:space="preserve"> reco</w:t>
      </w:r>
      <w:r w:rsidR="00966EBA" w:rsidRPr="00A41C26">
        <w:rPr>
          <w:rFonts w:ascii="Aptos" w:hAnsi="Aptos"/>
          <w:lang w:val="gl-ES"/>
        </w:rPr>
        <w:t>ñe</w:t>
      </w:r>
      <w:r w:rsidRPr="00A41C26">
        <w:rPr>
          <w:rFonts w:ascii="Aptos" w:hAnsi="Aptos"/>
          <w:lang w:val="gl-ES"/>
        </w:rPr>
        <w:t>c</w:t>
      </w:r>
      <w:r w:rsidR="00966EBA" w:rsidRPr="00A41C26">
        <w:rPr>
          <w:rFonts w:ascii="Aptos" w:hAnsi="Aptos"/>
          <w:lang w:val="gl-ES"/>
        </w:rPr>
        <w:t>e</w:t>
      </w:r>
      <w:r w:rsidRPr="00A41C26">
        <w:rPr>
          <w:rFonts w:ascii="Aptos" w:hAnsi="Aptos"/>
          <w:lang w:val="gl-ES"/>
        </w:rPr>
        <w:t>mento d</w:t>
      </w:r>
      <w:r w:rsidR="00966EBA" w:rsidRPr="00A41C26">
        <w:rPr>
          <w:rFonts w:ascii="Aptos" w:hAnsi="Aptos"/>
          <w:lang w:val="gl-ES"/>
        </w:rPr>
        <w:t>u</w:t>
      </w:r>
      <w:r w:rsidRPr="00A41C26">
        <w:rPr>
          <w:rFonts w:ascii="Aptos" w:hAnsi="Aptos"/>
          <w:lang w:val="gl-ES"/>
        </w:rPr>
        <w:t>n período de actividad</w:t>
      </w:r>
      <w:r w:rsidR="00966EBA" w:rsidRPr="00A41C26">
        <w:rPr>
          <w:rFonts w:ascii="Aptos" w:hAnsi="Aptos"/>
          <w:lang w:val="gl-ES"/>
        </w:rPr>
        <w:t>e</w:t>
      </w:r>
      <w:r w:rsidRPr="00A41C26">
        <w:rPr>
          <w:rFonts w:ascii="Aptos" w:hAnsi="Aptos"/>
          <w:lang w:val="gl-ES"/>
        </w:rPr>
        <w:t xml:space="preserve"> investigadora reco</w:t>
      </w:r>
      <w:r w:rsidR="00966EBA" w:rsidRPr="00A41C26">
        <w:rPr>
          <w:rFonts w:ascii="Aptos" w:hAnsi="Aptos"/>
          <w:lang w:val="gl-ES"/>
        </w:rPr>
        <w:t>ñe</w:t>
      </w:r>
      <w:r w:rsidRPr="00A41C26">
        <w:rPr>
          <w:rFonts w:ascii="Aptos" w:hAnsi="Aptos"/>
          <w:lang w:val="gl-ES"/>
        </w:rPr>
        <w:t>cida (sexenio) o</w:t>
      </w:r>
      <w:r w:rsidR="00966EBA" w:rsidRPr="00A41C26">
        <w:rPr>
          <w:rFonts w:ascii="Aptos" w:hAnsi="Aptos"/>
          <w:lang w:val="gl-ES"/>
        </w:rPr>
        <w:t>u</w:t>
      </w:r>
      <w:r w:rsidRPr="00A41C26">
        <w:rPr>
          <w:rFonts w:ascii="Aptos" w:hAnsi="Aptos"/>
          <w:lang w:val="gl-ES"/>
        </w:rPr>
        <w:t xml:space="preserve"> que ocupen un</w:t>
      </w:r>
      <w:r w:rsidR="00966EBA" w:rsidRPr="00A41C26">
        <w:rPr>
          <w:rFonts w:ascii="Aptos" w:hAnsi="Aptos"/>
          <w:lang w:val="gl-ES"/>
        </w:rPr>
        <w:t>h</w:t>
      </w:r>
      <w:r w:rsidRPr="00A41C26">
        <w:rPr>
          <w:rFonts w:ascii="Aptos" w:hAnsi="Aptos"/>
          <w:lang w:val="gl-ES"/>
        </w:rPr>
        <w:t>a posición na que no</w:t>
      </w:r>
      <w:r w:rsidR="00966EBA" w:rsidRPr="00A41C26">
        <w:rPr>
          <w:rFonts w:ascii="Aptos" w:hAnsi="Aptos"/>
          <w:lang w:val="gl-ES"/>
        </w:rPr>
        <w:t>n</w:t>
      </w:r>
      <w:r w:rsidRPr="00A41C26">
        <w:rPr>
          <w:rFonts w:ascii="Aptos" w:hAnsi="Aptos"/>
          <w:lang w:val="gl-ES"/>
        </w:rPr>
        <w:t xml:space="preserve"> resulte de aplicación </w:t>
      </w:r>
      <w:r w:rsidR="00966EBA" w:rsidRPr="00A41C26">
        <w:rPr>
          <w:rFonts w:ascii="Aptos" w:hAnsi="Aptos"/>
          <w:lang w:val="gl-ES"/>
        </w:rPr>
        <w:t>o</w:t>
      </w:r>
      <w:r w:rsidRPr="00A41C26">
        <w:rPr>
          <w:rFonts w:ascii="Aptos" w:hAnsi="Aptos"/>
          <w:lang w:val="gl-ES"/>
        </w:rPr>
        <w:t xml:space="preserve"> citado criterio, así como os profesiona</w:t>
      </w:r>
      <w:r w:rsidR="00966EBA" w:rsidRPr="00A41C26">
        <w:rPr>
          <w:rFonts w:ascii="Aptos" w:hAnsi="Aptos"/>
          <w:lang w:val="gl-ES"/>
        </w:rPr>
        <w:t>i</w:t>
      </w:r>
      <w:r w:rsidRPr="00A41C26">
        <w:rPr>
          <w:rFonts w:ascii="Aptos" w:hAnsi="Aptos"/>
          <w:lang w:val="gl-ES"/>
        </w:rPr>
        <w:t>s de reco</w:t>
      </w:r>
      <w:r w:rsidR="00966EBA" w:rsidRPr="00A41C26">
        <w:rPr>
          <w:rFonts w:ascii="Aptos" w:hAnsi="Aptos"/>
          <w:lang w:val="gl-ES"/>
        </w:rPr>
        <w:t>ñe</w:t>
      </w:r>
      <w:r w:rsidRPr="00A41C26">
        <w:rPr>
          <w:rFonts w:ascii="Aptos" w:hAnsi="Aptos"/>
          <w:lang w:val="gl-ES"/>
        </w:rPr>
        <w:t>cida competencia que des</w:t>
      </w:r>
      <w:r w:rsidR="00966EBA" w:rsidRPr="00A41C26">
        <w:rPr>
          <w:rFonts w:ascii="Aptos" w:hAnsi="Aptos"/>
          <w:lang w:val="gl-ES"/>
        </w:rPr>
        <w:t>envolvan a</w:t>
      </w:r>
      <w:r w:rsidRPr="00A41C26">
        <w:rPr>
          <w:rFonts w:ascii="Aptos" w:hAnsi="Aptos"/>
          <w:lang w:val="gl-ES"/>
        </w:rPr>
        <w:t xml:space="preserve"> s</w:t>
      </w:r>
      <w:r w:rsidR="00966EBA" w:rsidRPr="00A41C26">
        <w:rPr>
          <w:rFonts w:ascii="Aptos" w:hAnsi="Aptos"/>
          <w:lang w:val="gl-ES"/>
        </w:rPr>
        <w:t>úa</w:t>
      </w:r>
      <w:r w:rsidRPr="00A41C26">
        <w:rPr>
          <w:rFonts w:ascii="Aptos" w:hAnsi="Aptos"/>
          <w:lang w:val="gl-ES"/>
        </w:rPr>
        <w:t xml:space="preserve"> actividad</w:t>
      </w:r>
      <w:r w:rsidR="00966EBA" w:rsidRPr="00A41C26">
        <w:rPr>
          <w:rFonts w:ascii="Aptos" w:hAnsi="Aptos"/>
          <w:lang w:val="gl-ES"/>
        </w:rPr>
        <w:t>e</w:t>
      </w:r>
      <w:r w:rsidRPr="00A41C26">
        <w:rPr>
          <w:rFonts w:ascii="Aptos" w:hAnsi="Aptos"/>
          <w:lang w:val="gl-ES"/>
        </w:rPr>
        <w:t xml:space="preserve"> s</w:t>
      </w:r>
      <w:r w:rsidR="00966EBA" w:rsidRPr="00A41C26">
        <w:rPr>
          <w:rFonts w:ascii="Aptos" w:hAnsi="Aptos"/>
          <w:lang w:val="gl-ES"/>
        </w:rPr>
        <w:t>e</w:t>
      </w:r>
      <w:r w:rsidRPr="00A41C26">
        <w:rPr>
          <w:rFonts w:ascii="Aptos" w:hAnsi="Aptos"/>
          <w:lang w:val="gl-ES"/>
        </w:rPr>
        <w:t>n vinculación con organismos oficia</w:t>
      </w:r>
      <w:r w:rsidR="00966EBA" w:rsidRPr="00A41C26">
        <w:rPr>
          <w:rFonts w:ascii="Aptos" w:hAnsi="Aptos"/>
          <w:lang w:val="gl-ES"/>
        </w:rPr>
        <w:t>i</w:t>
      </w:r>
      <w:r w:rsidRPr="00A41C26">
        <w:rPr>
          <w:rFonts w:ascii="Aptos" w:hAnsi="Aptos"/>
          <w:lang w:val="gl-ES"/>
        </w:rPr>
        <w:t xml:space="preserve">s de </w:t>
      </w:r>
      <w:r w:rsidR="00966EBA" w:rsidRPr="00A41C26">
        <w:rPr>
          <w:rFonts w:ascii="Aptos" w:hAnsi="Aptos"/>
          <w:lang w:val="gl-ES"/>
        </w:rPr>
        <w:t>e</w:t>
      </w:r>
      <w:r w:rsidRPr="00A41C26">
        <w:rPr>
          <w:rFonts w:ascii="Aptos" w:hAnsi="Aptos"/>
          <w:lang w:val="gl-ES"/>
        </w:rPr>
        <w:t xml:space="preserve">ducación </w:t>
      </w:r>
      <w:r w:rsidR="00966EBA" w:rsidRPr="00A41C26">
        <w:rPr>
          <w:rFonts w:ascii="Aptos" w:hAnsi="Aptos"/>
          <w:lang w:val="gl-ES"/>
        </w:rPr>
        <w:t>s</w:t>
      </w:r>
      <w:r w:rsidRPr="00A41C26">
        <w:rPr>
          <w:rFonts w:ascii="Aptos" w:hAnsi="Aptos"/>
          <w:lang w:val="gl-ES"/>
        </w:rPr>
        <w:t>uperior o</w:t>
      </w:r>
      <w:r w:rsidR="00966EBA" w:rsidRPr="00A41C26">
        <w:rPr>
          <w:rFonts w:ascii="Aptos" w:hAnsi="Aptos"/>
          <w:lang w:val="gl-ES"/>
        </w:rPr>
        <w:t>u</w:t>
      </w:r>
      <w:r w:rsidRPr="00A41C26">
        <w:rPr>
          <w:rFonts w:ascii="Aptos" w:hAnsi="Aptos"/>
          <w:lang w:val="gl-ES"/>
        </w:rPr>
        <w:t xml:space="preserve"> investigación.</w:t>
      </w:r>
    </w:p>
    <w:p w14:paraId="7CD14353" w14:textId="004BE3D1" w:rsidR="00AE18FC" w:rsidRPr="00A41C26" w:rsidRDefault="00AE18FC" w:rsidP="00AE18FC">
      <w:pPr>
        <w:rPr>
          <w:rFonts w:ascii="Aptos" w:hAnsi="Aptos"/>
          <w:sz w:val="24"/>
          <w:szCs w:val="24"/>
          <w:lang w:val="gl-ES"/>
        </w:rPr>
      </w:pPr>
    </w:p>
    <w:p w14:paraId="2FBA16F9" w14:textId="229E93CE" w:rsidR="00AE328A" w:rsidRPr="00A41C26" w:rsidRDefault="003A2DCD" w:rsidP="00AE18FC">
      <w:pPr>
        <w:rPr>
          <w:rFonts w:ascii="Aptos" w:hAnsi="Aptos"/>
          <w:sz w:val="24"/>
          <w:szCs w:val="24"/>
          <w:lang w:val="gl-ES"/>
        </w:rPr>
      </w:pPr>
      <w:r w:rsidRPr="00A41C26">
        <w:rPr>
          <w:rFonts w:ascii="Aptos" w:hAnsi="Aptos"/>
          <w:b/>
          <w:bCs/>
          <w:sz w:val="24"/>
          <w:szCs w:val="24"/>
          <w:lang w:val="gl-ES"/>
        </w:rPr>
        <w:t>Apartado 2. Sobre os p</w:t>
      </w:r>
      <w:r w:rsidR="00AE18FC" w:rsidRPr="00A41C26">
        <w:rPr>
          <w:rFonts w:ascii="Aptos" w:hAnsi="Aptos"/>
          <w:b/>
          <w:bCs/>
          <w:sz w:val="24"/>
          <w:szCs w:val="24"/>
          <w:lang w:val="gl-ES"/>
        </w:rPr>
        <w:t>osibles conflitos de inter</w:t>
      </w:r>
      <w:r w:rsidR="00966EBA" w:rsidRPr="00A41C26">
        <w:rPr>
          <w:rFonts w:ascii="Aptos" w:hAnsi="Aptos"/>
          <w:b/>
          <w:bCs/>
          <w:sz w:val="24"/>
          <w:szCs w:val="24"/>
          <w:lang w:val="gl-ES"/>
        </w:rPr>
        <w:t>ese</w:t>
      </w:r>
      <w:r w:rsidR="00AE18FC" w:rsidRPr="00A41C26">
        <w:rPr>
          <w:rFonts w:ascii="Aptos" w:hAnsi="Aptos"/>
          <w:b/>
          <w:bCs/>
          <w:sz w:val="24"/>
          <w:szCs w:val="24"/>
          <w:lang w:val="gl-ES"/>
        </w:rPr>
        <w:t>s e incompatibilidades</w:t>
      </w:r>
    </w:p>
    <w:p w14:paraId="4B3F70B8" w14:textId="3E6BDD61" w:rsidR="00AE328A" w:rsidRPr="00A41C26" w:rsidRDefault="00AE328A" w:rsidP="003A2DCD">
      <w:pPr>
        <w:jc w:val="both"/>
        <w:rPr>
          <w:rFonts w:ascii="Aptos" w:hAnsi="Aptos"/>
          <w:lang w:val="gl-ES"/>
        </w:rPr>
      </w:pPr>
      <w:r w:rsidRPr="00A41C26">
        <w:rPr>
          <w:rFonts w:ascii="Aptos" w:hAnsi="Aptos"/>
          <w:lang w:val="gl-ES"/>
        </w:rPr>
        <w:t>No</w:t>
      </w:r>
      <w:r w:rsidR="00966EBA" w:rsidRPr="00A41C26">
        <w:rPr>
          <w:rFonts w:ascii="Aptos" w:hAnsi="Aptos"/>
          <w:lang w:val="gl-ES"/>
        </w:rPr>
        <w:t>n</w:t>
      </w:r>
      <w:r w:rsidRPr="00A41C26">
        <w:rPr>
          <w:rFonts w:ascii="Aptos" w:hAnsi="Aptos"/>
          <w:lang w:val="gl-ES"/>
        </w:rPr>
        <w:t xml:space="preserve"> pod</w:t>
      </w:r>
      <w:r w:rsidR="00966EBA" w:rsidRPr="00A41C26">
        <w:rPr>
          <w:rFonts w:ascii="Aptos" w:hAnsi="Aptos"/>
          <w:lang w:val="gl-ES"/>
        </w:rPr>
        <w:t>e</w:t>
      </w:r>
      <w:r w:rsidRPr="00A41C26">
        <w:rPr>
          <w:rFonts w:ascii="Aptos" w:hAnsi="Aptos"/>
          <w:lang w:val="gl-ES"/>
        </w:rPr>
        <w:t>rán ser membros d</w:t>
      </w:r>
      <w:r w:rsidR="00966EBA" w:rsidRPr="00A41C26">
        <w:rPr>
          <w:rFonts w:ascii="Aptos" w:hAnsi="Aptos"/>
          <w:lang w:val="gl-ES"/>
        </w:rPr>
        <w:t>o</w:t>
      </w:r>
      <w:r w:rsidRPr="00A41C26">
        <w:rPr>
          <w:rFonts w:ascii="Aptos" w:hAnsi="Aptos"/>
          <w:lang w:val="gl-ES"/>
        </w:rPr>
        <w:t xml:space="preserve"> tribunal:</w:t>
      </w:r>
    </w:p>
    <w:p w14:paraId="766B1411" w14:textId="0DE56E8B" w:rsidR="00AE328A" w:rsidRPr="00A41C26" w:rsidRDefault="00966EBA" w:rsidP="003A2DCD">
      <w:pPr>
        <w:pStyle w:val="Pargrafodelista"/>
        <w:numPr>
          <w:ilvl w:val="0"/>
          <w:numId w:val="1"/>
        </w:numPr>
        <w:jc w:val="both"/>
        <w:rPr>
          <w:rFonts w:ascii="Aptos" w:hAnsi="Aptos"/>
          <w:lang w:val="gl-ES"/>
        </w:rPr>
      </w:pPr>
      <w:r w:rsidRPr="00A41C26">
        <w:rPr>
          <w:rFonts w:ascii="Aptos" w:hAnsi="Aptos"/>
          <w:lang w:val="gl-ES"/>
        </w:rPr>
        <w:t>A</w:t>
      </w:r>
      <w:r w:rsidR="00AE328A" w:rsidRPr="00A41C26">
        <w:rPr>
          <w:rFonts w:ascii="Aptos" w:hAnsi="Aptos"/>
          <w:lang w:val="gl-ES"/>
        </w:rPr>
        <w:t>s persoas que e</w:t>
      </w:r>
      <w:r w:rsidRPr="00A41C26">
        <w:rPr>
          <w:rFonts w:ascii="Aptos" w:hAnsi="Aptos"/>
          <w:lang w:val="gl-ES"/>
        </w:rPr>
        <w:t>x</w:t>
      </w:r>
      <w:r w:rsidR="00AE328A" w:rsidRPr="00A41C26">
        <w:rPr>
          <w:rFonts w:ascii="Aptos" w:hAnsi="Aptos"/>
          <w:lang w:val="gl-ES"/>
        </w:rPr>
        <w:t>erzan a dirección da tes</w:t>
      </w:r>
      <w:r w:rsidRPr="00A41C26">
        <w:rPr>
          <w:rFonts w:ascii="Aptos" w:hAnsi="Aptos"/>
          <w:lang w:val="gl-ES"/>
        </w:rPr>
        <w:t>e</w:t>
      </w:r>
      <w:r w:rsidR="00AE328A" w:rsidRPr="00A41C26">
        <w:rPr>
          <w:rFonts w:ascii="Aptos" w:hAnsi="Aptos"/>
          <w:lang w:val="gl-ES"/>
        </w:rPr>
        <w:t xml:space="preserve"> do</w:t>
      </w:r>
      <w:r w:rsidRPr="00A41C26">
        <w:rPr>
          <w:rFonts w:ascii="Aptos" w:hAnsi="Aptos"/>
          <w:lang w:val="gl-ES"/>
        </w:rPr>
        <w:t>u</w:t>
      </w:r>
      <w:r w:rsidR="00AE328A" w:rsidRPr="00A41C26">
        <w:rPr>
          <w:rFonts w:ascii="Aptos" w:hAnsi="Aptos"/>
          <w:lang w:val="gl-ES"/>
        </w:rPr>
        <w:t>toral ni</w:t>
      </w:r>
      <w:r w:rsidRPr="00A41C26">
        <w:rPr>
          <w:rFonts w:ascii="Aptos" w:hAnsi="Aptos"/>
          <w:lang w:val="gl-ES"/>
        </w:rPr>
        <w:t>n</w:t>
      </w:r>
      <w:r w:rsidR="00AE328A" w:rsidRPr="00A41C26">
        <w:rPr>
          <w:rFonts w:ascii="Aptos" w:hAnsi="Aptos"/>
          <w:lang w:val="gl-ES"/>
        </w:rPr>
        <w:t xml:space="preserve">, </w:t>
      </w:r>
      <w:r w:rsidRPr="00A41C26">
        <w:rPr>
          <w:rFonts w:ascii="Aptos" w:hAnsi="Aptos"/>
          <w:lang w:val="gl-ES"/>
        </w:rPr>
        <w:t>no</w:t>
      </w:r>
      <w:r w:rsidR="00AE328A" w:rsidRPr="00A41C26">
        <w:rPr>
          <w:rFonts w:ascii="Aptos" w:hAnsi="Aptos"/>
          <w:lang w:val="gl-ES"/>
        </w:rPr>
        <w:t xml:space="preserve"> s</w:t>
      </w:r>
      <w:r w:rsidRPr="00A41C26">
        <w:rPr>
          <w:rFonts w:ascii="Aptos" w:hAnsi="Aptos"/>
          <w:lang w:val="gl-ES"/>
        </w:rPr>
        <w:t>e</w:t>
      </w:r>
      <w:r w:rsidR="00AE328A" w:rsidRPr="00A41C26">
        <w:rPr>
          <w:rFonts w:ascii="Aptos" w:hAnsi="Aptos"/>
          <w:lang w:val="gl-ES"/>
        </w:rPr>
        <w:t xml:space="preserve">u caso, </w:t>
      </w:r>
      <w:r w:rsidRPr="00A41C26">
        <w:rPr>
          <w:rFonts w:ascii="Aptos" w:hAnsi="Aptos"/>
          <w:lang w:val="gl-ES"/>
        </w:rPr>
        <w:t>a</w:t>
      </w:r>
      <w:r w:rsidR="00AE328A" w:rsidRPr="00A41C26">
        <w:rPr>
          <w:rFonts w:ascii="Aptos" w:hAnsi="Aptos"/>
          <w:lang w:val="gl-ES"/>
        </w:rPr>
        <w:t xml:space="preserve"> t</w:t>
      </w:r>
      <w:r w:rsidRPr="00A41C26">
        <w:rPr>
          <w:rFonts w:ascii="Aptos" w:hAnsi="Aptos"/>
          <w:lang w:val="gl-ES"/>
        </w:rPr>
        <w:t>i</w:t>
      </w:r>
      <w:r w:rsidR="00AE328A" w:rsidRPr="00A41C26">
        <w:rPr>
          <w:rFonts w:ascii="Aptos" w:hAnsi="Aptos"/>
          <w:lang w:val="gl-ES"/>
        </w:rPr>
        <w:t>torización, salvo</w:t>
      </w:r>
      <w:r w:rsidRPr="00A41C26">
        <w:rPr>
          <w:rFonts w:ascii="Aptos" w:hAnsi="Aptos"/>
          <w:lang w:val="gl-ES"/>
        </w:rPr>
        <w:t xml:space="preserve"> </w:t>
      </w:r>
      <w:r w:rsidR="00AE328A" w:rsidRPr="00A41C26">
        <w:rPr>
          <w:rFonts w:ascii="Aptos" w:hAnsi="Aptos"/>
          <w:lang w:val="gl-ES"/>
        </w:rPr>
        <w:t>nos casos de tes</w:t>
      </w:r>
      <w:r w:rsidRPr="00A41C26">
        <w:rPr>
          <w:rFonts w:ascii="Aptos" w:hAnsi="Aptos"/>
          <w:lang w:val="gl-ES"/>
        </w:rPr>
        <w:t>es</w:t>
      </w:r>
      <w:r w:rsidR="00AE328A" w:rsidRPr="00A41C26">
        <w:rPr>
          <w:rFonts w:ascii="Aptos" w:hAnsi="Aptos"/>
          <w:lang w:val="gl-ES"/>
        </w:rPr>
        <w:t xml:space="preserve"> en cotutela o</w:t>
      </w:r>
      <w:r w:rsidRPr="00A41C26">
        <w:rPr>
          <w:rFonts w:ascii="Aptos" w:hAnsi="Aptos"/>
          <w:lang w:val="gl-ES"/>
        </w:rPr>
        <w:t>u</w:t>
      </w:r>
      <w:r w:rsidR="00AE328A" w:rsidRPr="00A41C26">
        <w:rPr>
          <w:rFonts w:ascii="Aptos" w:hAnsi="Aptos"/>
          <w:lang w:val="gl-ES"/>
        </w:rPr>
        <w:t xml:space="preserve"> con ac</w:t>
      </w:r>
      <w:r w:rsidRPr="00A41C26">
        <w:rPr>
          <w:rFonts w:ascii="Aptos" w:hAnsi="Aptos"/>
          <w:lang w:val="gl-ES"/>
        </w:rPr>
        <w:t>o</w:t>
      </w:r>
      <w:r w:rsidR="00AE328A" w:rsidRPr="00A41C26">
        <w:rPr>
          <w:rFonts w:ascii="Aptos" w:hAnsi="Aptos"/>
          <w:lang w:val="gl-ES"/>
        </w:rPr>
        <w:t>rdos bilatera</w:t>
      </w:r>
      <w:r w:rsidRPr="00A41C26">
        <w:rPr>
          <w:rFonts w:ascii="Aptos" w:hAnsi="Aptos"/>
          <w:lang w:val="gl-ES"/>
        </w:rPr>
        <w:t>i</w:t>
      </w:r>
      <w:r w:rsidR="00AE328A" w:rsidRPr="00A41C26">
        <w:rPr>
          <w:rFonts w:ascii="Aptos" w:hAnsi="Aptos"/>
          <w:lang w:val="gl-ES"/>
        </w:rPr>
        <w:t>s con universidades e</w:t>
      </w:r>
      <w:r w:rsidRPr="00A41C26">
        <w:rPr>
          <w:rFonts w:ascii="Aptos" w:hAnsi="Aptos"/>
          <w:lang w:val="gl-ES"/>
        </w:rPr>
        <w:t>s</w:t>
      </w:r>
      <w:r w:rsidR="00AE328A" w:rsidRPr="00A41C26">
        <w:rPr>
          <w:rFonts w:ascii="Aptos" w:hAnsi="Aptos"/>
          <w:lang w:val="gl-ES"/>
        </w:rPr>
        <w:t>tran</w:t>
      </w:r>
      <w:r w:rsidRPr="00A41C26">
        <w:rPr>
          <w:rFonts w:ascii="Aptos" w:hAnsi="Aptos"/>
          <w:lang w:val="gl-ES"/>
        </w:rPr>
        <w:t>x</w:t>
      </w:r>
      <w:r w:rsidR="00AE328A" w:rsidRPr="00A41C26">
        <w:rPr>
          <w:rFonts w:ascii="Aptos" w:hAnsi="Aptos"/>
          <w:lang w:val="gl-ES"/>
        </w:rPr>
        <w:t>e</w:t>
      </w:r>
      <w:r w:rsidRPr="00A41C26">
        <w:rPr>
          <w:rFonts w:ascii="Aptos" w:hAnsi="Aptos"/>
          <w:lang w:val="gl-ES"/>
        </w:rPr>
        <w:t>i</w:t>
      </w:r>
      <w:r w:rsidR="00AE328A" w:rsidRPr="00A41C26">
        <w:rPr>
          <w:rFonts w:ascii="Aptos" w:hAnsi="Aptos"/>
          <w:lang w:val="gl-ES"/>
        </w:rPr>
        <w:t xml:space="preserve">ras nos que así o especifique </w:t>
      </w:r>
      <w:r w:rsidRPr="00A41C26">
        <w:rPr>
          <w:rFonts w:ascii="Aptos" w:hAnsi="Aptos"/>
          <w:lang w:val="gl-ES"/>
        </w:rPr>
        <w:t>o</w:t>
      </w:r>
      <w:r w:rsidR="00AE328A" w:rsidRPr="00A41C26">
        <w:rPr>
          <w:rFonts w:ascii="Aptos" w:hAnsi="Aptos"/>
          <w:lang w:val="gl-ES"/>
        </w:rPr>
        <w:t xml:space="preserve"> correspondente convenio.</w:t>
      </w:r>
    </w:p>
    <w:p w14:paraId="310CBA3F" w14:textId="3F39DEA1" w:rsidR="00AE328A" w:rsidRPr="00A41C26" w:rsidRDefault="00966EBA" w:rsidP="003A2DCD">
      <w:pPr>
        <w:pStyle w:val="Pargrafodelista"/>
        <w:numPr>
          <w:ilvl w:val="0"/>
          <w:numId w:val="1"/>
        </w:numPr>
        <w:jc w:val="both"/>
        <w:rPr>
          <w:rFonts w:ascii="Aptos" w:hAnsi="Aptos"/>
          <w:lang w:val="gl-ES"/>
        </w:rPr>
      </w:pPr>
      <w:r w:rsidRPr="00A41C26">
        <w:rPr>
          <w:rFonts w:ascii="Aptos" w:hAnsi="Aptos"/>
          <w:lang w:val="gl-ES"/>
        </w:rPr>
        <w:t>A</w:t>
      </w:r>
      <w:r w:rsidR="00AE328A" w:rsidRPr="00A41C26">
        <w:rPr>
          <w:rFonts w:ascii="Aptos" w:hAnsi="Aptos"/>
          <w:lang w:val="gl-ES"/>
        </w:rPr>
        <w:t>s perso</w:t>
      </w:r>
      <w:r w:rsidRPr="00A41C26">
        <w:rPr>
          <w:rFonts w:ascii="Aptos" w:hAnsi="Aptos"/>
          <w:lang w:val="gl-ES"/>
        </w:rPr>
        <w:t>a</w:t>
      </w:r>
      <w:r w:rsidR="00AE328A" w:rsidRPr="00A41C26">
        <w:rPr>
          <w:rFonts w:ascii="Aptos" w:hAnsi="Aptos"/>
          <w:lang w:val="gl-ES"/>
        </w:rPr>
        <w:t>s coautoras das publicaci</w:t>
      </w:r>
      <w:r w:rsidRPr="00A41C26">
        <w:rPr>
          <w:rFonts w:ascii="Aptos" w:hAnsi="Aptos"/>
          <w:lang w:val="gl-ES"/>
        </w:rPr>
        <w:t xml:space="preserve">óns </w:t>
      </w:r>
      <w:r w:rsidR="00AE328A" w:rsidRPr="00A41C26">
        <w:rPr>
          <w:rFonts w:ascii="Aptos" w:hAnsi="Aptos"/>
          <w:lang w:val="gl-ES"/>
        </w:rPr>
        <w:t>derivadas da tes</w:t>
      </w:r>
      <w:r w:rsidRPr="00A41C26">
        <w:rPr>
          <w:rFonts w:ascii="Aptos" w:hAnsi="Aptos"/>
          <w:lang w:val="gl-ES"/>
        </w:rPr>
        <w:t>e</w:t>
      </w:r>
      <w:r w:rsidR="00AE328A" w:rsidRPr="00A41C26">
        <w:rPr>
          <w:rFonts w:ascii="Aptos" w:hAnsi="Aptos"/>
          <w:lang w:val="gl-ES"/>
        </w:rPr>
        <w:t>.</w:t>
      </w:r>
    </w:p>
    <w:p w14:paraId="17951BFF" w14:textId="2F7AF5C3" w:rsidR="00AE328A" w:rsidRPr="00A41C26" w:rsidRDefault="00966EBA" w:rsidP="003A2DCD">
      <w:pPr>
        <w:pStyle w:val="Pargrafodelista"/>
        <w:numPr>
          <w:ilvl w:val="0"/>
          <w:numId w:val="1"/>
        </w:numPr>
        <w:jc w:val="both"/>
        <w:rPr>
          <w:rFonts w:ascii="Aptos" w:hAnsi="Aptos"/>
          <w:lang w:val="gl-ES"/>
        </w:rPr>
      </w:pPr>
      <w:r w:rsidRPr="00A41C26">
        <w:rPr>
          <w:rFonts w:ascii="Aptos" w:hAnsi="Aptos"/>
          <w:lang w:val="gl-ES"/>
        </w:rPr>
        <w:t>A</w:t>
      </w:r>
      <w:r w:rsidR="00AE328A" w:rsidRPr="00A41C26">
        <w:rPr>
          <w:rFonts w:ascii="Aptos" w:hAnsi="Aptos"/>
          <w:lang w:val="gl-ES"/>
        </w:rPr>
        <w:t>s perso</w:t>
      </w:r>
      <w:r w:rsidRPr="00A41C26">
        <w:rPr>
          <w:rFonts w:ascii="Aptos" w:hAnsi="Aptos"/>
          <w:lang w:val="gl-ES"/>
        </w:rPr>
        <w:t>a</w:t>
      </w:r>
      <w:r w:rsidR="00AE328A" w:rsidRPr="00A41C26">
        <w:rPr>
          <w:rFonts w:ascii="Aptos" w:hAnsi="Aptos"/>
          <w:lang w:val="gl-ES"/>
        </w:rPr>
        <w:t>s do</w:t>
      </w:r>
      <w:r w:rsidRPr="00A41C26">
        <w:rPr>
          <w:rFonts w:ascii="Aptos" w:hAnsi="Aptos"/>
          <w:lang w:val="gl-ES"/>
        </w:rPr>
        <w:t>u</w:t>
      </w:r>
      <w:r w:rsidR="00AE328A" w:rsidRPr="00A41C26">
        <w:rPr>
          <w:rFonts w:ascii="Aptos" w:hAnsi="Aptos"/>
          <w:lang w:val="gl-ES"/>
        </w:rPr>
        <w:t xml:space="preserve">toras que se </w:t>
      </w:r>
      <w:r w:rsidRPr="00A41C26">
        <w:rPr>
          <w:rFonts w:ascii="Aptos" w:hAnsi="Aptos"/>
          <w:lang w:val="gl-ES"/>
        </w:rPr>
        <w:t xml:space="preserve">atopen </w:t>
      </w:r>
      <w:r w:rsidR="00AE328A" w:rsidRPr="00A41C26">
        <w:rPr>
          <w:rFonts w:ascii="Aptos" w:hAnsi="Aptos"/>
          <w:lang w:val="gl-ES"/>
        </w:rPr>
        <w:t>en situación de ba</w:t>
      </w:r>
      <w:r w:rsidRPr="00A41C26">
        <w:rPr>
          <w:rFonts w:ascii="Aptos" w:hAnsi="Aptos"/>
          <w:lang w:val="gl-ES"/>
        </w:rPr>
        <w:t>ix</w:t>
      </w:r>
      <w:r w:rsidR="00AE328A" w:rsidRPr="00A41C26">
        <w:rPr>
          <w:rFonts w:ascii="Aptos" w:hAnsi="Aptos"/>
          <w:lang w:val="gl-ES"/>
        </w:rPr>
        <w:t>a laboral.</w:t>
      </w:r>
    </w:p>
    <w:p w14:paraId="294701B1" w14:textId="69080730" w:rsidR="005E7CA7" w:rsidRPr="00A41C26" w:rsidRDefault="00966EBA" w:rsidP="003A2DCD">
      <w:pPr>
        <w:pStyle w:val="Pargrafodelista"/>
        <w:numPr>
          <w:ilvl w:val="0"/>
          <w:numId w:val="1"/>
        </w:numPr>
        <w:jc w:val="both"/>
        <w:rPr>
          <w:rFonts w:ascii="Aptos" w:hAnsi="Aptos"/>
          <w:lang w:val="gl-ES"/>
        </w:rPr>
      </w:pPr>
      <w:r w:rsidRPr="00A41C26">
        <w:rPr>
          <w:rFonts w:ascii="Aptos" w:hAnsi="Aptos"/>
          <w:lang w:val="gl-ES"/>
        </w:rPr>
        <w:t>A</w:t>
      </w:r>
      <w:r w:rsidR="00AE328A" w:rsidRPr="00A41C26">
        <w:rPr>
          <w:rFonts w:ascii="Aptos" w:hAnsi="Aptos"/>
          <w:lang w:val="gl-ES"/>
        </w:rPr>
        <w:t>s persoas que inc</w:t>
      </w:r>
      <w:r w:rsidRPr="00A41C26">
        <w:rPr>
          <w:rFonts w:ascii="Aptos" w:hAnsi="Aptos"/>
          <w:lang w:val="gl-ES"/>
        </w:rPr>
        <w:t>o</w:t>
      </w:r>
      <w:r w:rsidR="00AE328A" w:rsidRPr="00A41C26">
        <w:rPr>
          <w:rFonts w:ascii="Aptos" w:hAnsi="Aptos"/>
          <w:lang w:val="gl-ES"/>
        </w:rPr>
        <w:t>rran en calqu</w:t>
      </w:r>
      <w:r w:rsidRPr="00A41C26">
        <w:rPr>
          <w:rFonts w:ascii="Aptos" w:hAnsi="Aptos"/>
          <w:lang w:val="gl-ES"/>
        </w:rPr>
        <w:t>e</w:t>
      </w:r>
      <w:r w:rsidR="00AE328A" w:rsidRPr="00A41C26">
        <w:rPr>
          <w:rFonts w:ascii="Aptos" w:hAnsi="Aptos"/>
          <w:lang w:val="gl-ES"/>
        </w:rPr>
        <w:t xml:space="preserve">ra dos motivos de abstención establecidos </w:t>
      </w:r>
      <w:r w:rsidRPr="00A41C26">
        <w:rPr>
          <w:rFonts w:ascii="Aptos" w:hAnsi="Aptos"/>
          <w:lang w:val="gl-ES"/>
        </w:rPr>
        <w:t>no</w:t>
      </w:r>
      <w:r w:rsidR="00AE328A" w:rsidRPr="00A41C26">
        <w:rPr>
          <w:rFonts w:ascii="Aptos" w:hAnsi="Aptos"/>
          <w:lang w:val="gl-ES"/>
        </w:rPr>
        <w:t xml:space="preserve"> apartado 2 d</w:t>
      </w:r>
      <w:r w:rsidRPr="00A41C26">
        <w:rPr>
          <w:rFonts w:ascii="Aptos" w:hAnsi="Aptos"/>
          <w:lang w:val="gl-ES"/>
        </w:rPr>
        <w:t>o</w:t>
      </w:r>
      <w:r w:rsidR="00AE328A" w:rsidRPr="00A41C26">
        <w:rPr>
          <w:rFonts w:ascii="Aptos" w:hAnsi="Aptos"/>
          <w:lang w:val="gl-ES"/>
        </w:rPr>
        <w:t xml:space="preserve"> art</w:t>
      </w:r>
      <w:r w:rsidRPr="00A41C26">
        <w:rPr>
          <w:rFonts w:ascii="Aptos" w:hAnsi="Aptos"/>
          <w:lang w:val="gl-ES"/>
        </w:rPr>
        <w:t>igo</w:t>
      </w:r>
      <w:r w:rsidR="00AE328A" w:rsidRPr="00A41C26">
        <w:rPr>
          <w:rFonts w:ascii="Aptos" w:hAnsi="Aptos"/>
          <w:lang w:val="gl-ES"/>
        </w:rPr>
        <w:t xml:space="preserve"> 23 da Le</w:t>
      </w:r>
      <w:r w:rsidRPr="00A41C26">
        <w:rPr>
          <w:rFonts w:ascii="Aptos" w:hAnsi="Aptos"/>
          <w:lang w:val="gl-ES"/>
        </w:rPr>
        <w:t>i</w:t>
      </w:r>
      <w:r w:rsidR="00AE328A" w:rsidRPr="00A41C26">
        <w:rPr>
          <w:rFonts w:ascii="Aptos" w:hAnsi="Aptos"/>
          <w:lang w:val="gl-ES"/>
        </w:rPr>
        <w:t xml:space="preserve"> 40/2015, d</w:t>
      </w:r>
      <w:r w:rsidRPr="00A41C26">
        <w:rPr>
          <w:rFonts w:ascii="Aptos" w:hAnsi="Aptos"/>
          <w:lang w:val="gl-ES"/>
        </w:rPr>
        <w:t>o</w:t>
      </w:r>
      <w:r w:rsidR="00AE328A" w:rsidRPr="00A41C26">
        <w:rPr>
          <w:rFonts w:ascii="Aptos" w:hAnsi="Aptos"/>
          <w:lang w:val="gl-ES"/>
        </w:rPr>
        <w:t xml:space="preserve"> 1 de o</w:t>
      </w:r>
      <w:r w:rsidRPr="00A41C26">
        <w:rPr>
          <w:rFonts w:ascii="Aptos" w:hAnsi="Aptos"/>
          <w:lang w:val="gl-ES"/>
        </w:rPr>
        <w:t>utubro</w:t>
      </w:r>
      <w:r w:rsidR="00AE328A" w:rsidRPr="00A41C26">
        <w:rPr>
          <w:rFonts w:ascii="Aptos" w:hAnsi="Aptos"/>
          <w:lang w:val="gl-ES"/>
        </w:rPr>
        <w:t>, de ré</w:t>
      </w:r>
      <w:r w:rsidRPr="00A41C26">
        <w:rPr>
          <w:rFonts w:ascii="Aptos" w:hAnsi="Aptos"/>
          <w:lang w:val="gl-ES"/>
        </w:rPr>
        <w:t>x</w:t>
      </w:r>
      <w:r w:rsidR="00AE328A" w:rsidRPr="00A41C26">
        <w:rPr>
          <w:rFonts w:ascii="Aptos" w:hAnsi="Aptos"/>
          <w:lang w:val="gl-ES"/>
        </w:rPr>
        <w:t xml:space="preserve">ime </w:t>
      </w:r>
      <w:r w:rsidRPr="00A41C26">
        <w:rPr>
          <w:rFonts w:ascii="Aptos" w:hAnsi="Aptos"/>
          <w:lang w:val="gl-ES"/>
        </w:rPr>
        <w:t>x</w:t>
      </w:r>
      <w:r w:rsidR="00AE328A" w:rsidRPr="00A41C26">
        <w:rPr>
          <w:rFonts w:ascii="Aptos" w:hAnsi="Aptos"/>
          <w:lang w:val="gl-ES"/>
        </w:rPr>
        <w:t>urídico d</w:t>
      </w:r>
      <w:r w:rsidRPr="00A41C26">
        <w:rPr>
          <w:rFonts w:ascii="Aptos" w:hAnsi="Aptos"/>
          <w:lang w:val="gl-ES"/>
        </w:rPr>
        <w:t>o</w:t>
      </w:r>
      <w:r w:rsidR="00AE328A" w:rsidRPr="00A41C26">
        <w:rPr>
          <w:rFonts w:ascii="Aptos" w:hAnsi="Aptos"/>
          <w:lang w:val="gl-ES"/>
        </w:rPr>
        <w:t xml:space="preserve"> sector público</w:t>
      </w:r>
      <w:r w:rsidRPr="00A41C26">
        <w:rPr>
          <w:rFonts w:ascii="Aptos" w:hAnsi="Aptos"/>
          <w:lang w:val="gl-ES"/>
        </w:rPr>
        <w:t>.</w:t>
      </w:r>
    </w:p>
    <w:p w14:paraId="6FD90000" w14:textId="455E59D0" w:rsidR="002F1CEC" w:rsidRPr="00A41C26" w:rsidRDefault="00966EBA" w:rsidP="003A2DCD">
      <w:pPr>
        <w:jc w:val="both"/>
        <w:rPr>
          <w:rFonts w:ascii="Aptos" w:hAnsi="Aptos"/>
          <w:lang w:val="gl-ES"/>
        </w:rPr>
      </w:pPr>
      <w:r w:rsidRPr="00A41C26">
        <w:rPr>
          <w:rFonts w:ascii="Aptos" w:hAnsi="Aptos"/>
          <w:lang w:val="gl-ES"/>
        </w:rPr>
        <w:t>O</w:t>
      </w:r>
      <w:r w:rsidR="00AE18FC" w:rsidRPr="00A41C26">
        <w:rPr>
          <w:rFonts w:ascii="Aptos" w:hAnsi="Aptos"/>
          <w:lang w:val="gl-ES"/>
        </w:rPr>
        <w:t>s membros dos tribuna</w:t>
      </w:r>
      <w:r w:rsidRPr="00A41C26">
        <w:rPr>
          <w:rFonts w:ascii="Aptos" w:hAnsi="Aptos"/>
          <w:lang w:val="gl-ES"/>
        </w:rPr>
        <w:t>i</w:t>
      </w:r>
      <w:r w:rsidR="00AE18FC" w:rsidRPr="00A41C26">
        <w:rPr>
          <w:rFonts w:ascii="Aptos" w:hAnsi="Aptos"/>
          <w:lang w:val="gl-ES"/>
        </w:rPr>
        <w:t xml:space="preserve">s de </w:t>
      </w:r>
      <w:r w:rsidRPr="00A41C26">
        <w:rPr>
          <w:rFonts w:ascii="Aptos" w:hAnsi="Aptos"/>
          <w:lang w:val="gl-ES"/>
        </w:rPr>
        <w:t xml:space="preserve">avaliación </w:t>
      </w:r>
      <w:r w:rsidR="00AE18FC" w:rsidRPr="00A41C26">
        <w:rPr>
          <w:rFonts w:ascii="Aptos" w:hAnsi="Aptos"/>
          <w:lang w:val="gl-ES"/>
        </w:rPr>
        <w:t>das tes</w:t>
      </w:r>
      <w:r w:rsidRPr="00A41C26">
        <w:rPr>
          <w:rFonts w:ascii="Aptos" w:hAnsi="Aptos"/>
          <w:lang w:val="gl-ES"/>
        </w:rPr>
        <w:t>e</w:t>
      </w:r>
      <w:r w:rsidR="00AE18FC" w:rsidRPr="00A41C26">
        <w:rPr>
          <w:rFonts w:ascii="Aptos" w:hAnsi="Aptos"/>
          <w:lang w:val="gl-ES"/>
        </w:rPr>
        <w:t>s do</w:t>
      </w:r>
      <w:r w:rsidRPr="00A41C26">
        <w:rPr>
          <w:rFonts w:ascii="Aptos" w:hAnsi="Aptos"/>
          <w:lang w:val="gl-ES"/>
        </w:rPr>
        <w:t>utorais na</w:t>
      </w:r>
      <w:r w:rsidR="00AE18FC" w:rsidRPr="00A41C26">
        <w:rPr>
          <w:rFonts w:ascii="Aptos" w:hAnsi="Aptos"/>
          <w:lang w:val="gl-ES"/>
        </w:rPr>
        <w:t xml:space="preserve"> USC deben absterse de actuar, </w:t>
      </w:r>
      <w:r w:rsidRPr="00A41C26">
        <w:rPr>
          <w:rFonts w:ascii="Aptos" w:hAnsi="Aptos"/>
          <w:lang w:val="gl-ES"/>
        </w:rPr>
        <w:t>e</w:t>
      </w:r>
      <w:r w:rsidR="00AE18FC" w:rsidRPr="00A41C26">
        <w:rPr>
          <w:rFonts w:ascii="Aptos" w:hAnsi="Aptos"/>
          <w:lang w:val="gl-ES"/>
        </w:rPr>
        <w:t xml:space="preserve"> as partes interesadas p</w:t>
      </w:r>
      <w:r w:rsidRPr="00A41C26">
        <w:rPr>
          <w:rFonts w:ascii="Aptos" w:hAnsi="Aptos"/>
          <w:lang w:val="gl-ES"/>
        </w:rPr>
        <w:t>o</w:t>
      </w:r>
      <w:r w:rsidR="00AE18FC" w:rsidRPr="00A41C26">
        <w:rPr>
          <w:rFonts w:ascii="Aptos" w:hAnsi="Aptos"/>
          <w:lang w:val="gl-ES"/>
        </w:rPr>
        <w:t>den impugnalos en calquer</w:t>
      </w:r>
      <w:r w:rsidRPr="00A41C26">
        <w:rPr>
          <w:rFonts w:ascii="Aptos" w:hAnsi="Aptos"/>
          <w:lang w:val="gl-ES"/>
        </w:rPr>
        <w:t>a</w:t>
      </w:r>
      <w:r w:rsidR="00AE18FC" w:rsidRPr="00A41C26">
        <w:rPr>
          <w:rFonts w:ascii="Aptos" w:hAnsi="Aptos"/>
          <w:lang w:val="gl-ES"/>
        </w:rPr>
        <w:t xml:space="preserve"> momento durante </w:t>
      </w:r>
      <w:r w:rsidRPr="00A41C26">
        <w:rPr>
          <w:rFonts w:ascii="Aptos" w:hAnsi="Aptos"/>
          <w:lang w:val="gl-ES"/>
        </w:rPr>
        <w:t>o</w:t>
      </w:r>
      <w:r w:rsidR="00AE18FC" w:rsidRPr="00A41C26">
        <w:rPr>
          <w:rFonts w:ascii="Aptos" w:hAnsi="Aptos"/>
          <w:lang w:val="gl-ES"/>
        </w:rPr>
        <w:t xml:space="preserve"> proced</w:t>
      </w:r>
      <w:r w:rsidRPr="00A41C26">
        <w:rPr>
          <w:rFonts w:ascii="Aptos" w:hAnsi="Aptos"/>
          <w:lang w:val="gl-ES"/>
        </w:rPr>
        <w:t>e</w:t>
      </w:r>
      <w:r w:rsidR="00AE18FC" w:rsidRPr="00A41C26">
        <w:rPr>
          <w:rFonts w:ascii="Aptos" w:hAnsi="Aptos"/>
          <w:lang w:val="gl-ES"/>
        </w:rPr>
        <w:t>mento, cando se presente algun</w:t>
      </w:r>
      <w:r w:rsidRPr="00A41C26">
        <w:rPr>
          <w:rFonts w:ascii="Aptos" w:hAnsi="Aptos"/>
          <w:lang w:val="gl-ES"/>
        </w:rPr>
        <w:t>h</w:t>
      </w:r>
      <w:r w:rsidR="00AE18FC" w:rsidRPr="00A41C26">
        <w:rPr>
          <w:rFonts w:ascii="Aptos" w:hAnsi="Aptos"/>
          <w:lang w:val="gl-ES"/>
        </w:rPr>
        <w:t xml:space="preserve">a das circunstancias previstas </w:t>
      </w:r>
      <w:r w:rsidR="002F1CEC" w:rsidRPr="00A41C26">
        <w:rPr>
          <w:rFonts w:ascii="Aptos" w:hAnsi="Aptos"/>
          <w:lang w:val="gl-ES"/>
        </w:rPr>
        <w:t>anteriormente.</w:t>
      </w:r>
    </w:p>
    <w:sectPr w:rsidR="002F1CEC" w:rsidRPr="00A41C26" w:rsidSect="00802DC5">
      <w:headerReference w:type="default" r:id="rId7"/>
      <w:footerReference w:type="even" r:id="rId8"/>
      <w:footerReference w:type="default" r:id="rId9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EBDCF" w14:textId="77777777" w:rsidR="00C55197" w:rsidRDefault="00C55197" w:rsidP="00C55197">
      <w:pPr>
        <w:spacing w:after="0" w:line="240" w:lineRule="auto"/>
      </w:pPr>
      <w:r>
        <w:separator/>
      </w:r>
    </w:p>
  </w:endnote>
  <w:endnote w:type="continuationSeparator" w:id="0">
    <w:p w14:paraId="2755B575" w14:textId="77777777" w:rsidR="00C55197" w:rsidRDefault="00C55197" w:rsidP="00C55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1739" w14:textId="56F06CF2" w:rsidR="00802DC5" w:rsidRPr="00802DC5" w:rsidRDefault="00802DC5" w:rsidP="00802DC5">
    <w:pPr>
      <w:pStyle w:val="Pdepxina"/>
      <w:jc w:val="center"/>
      <w:rPr>
        <w:lang w:val="gl-ES"/>
      </w:rPr>
    </w:pPr>
    <w:r>
      <w:rPr>
        <w:lang w:val="gl-ES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4996183"/>
      <w:docPartObj>
        <w:docPartGallery w:val="Page Numbers (Bottom of Page)"/>
        <w:docPartUnique/>
      </w:docPartObj>
    </w:sdtPr>
    <w:sdtEndPr/>
    <w:sdtContent>
      <w:p w14:paraId="6BA4491F" w14:textId="6090515C" w:rsidR="00B60C8F" w:rsidRDefault="00B60C8F" w:rsidP="00802DC5">
        <w:pPr>
          <w:pStyle w:val="Pdepx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gl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EC5ED" w14:textId="77777777" w:rsidR="00C55197" w:rsidRDefault="00C55197" w:rsidP="00C55197">
      <w:pPr>
        <w:spacing w:after="0" w:line="240" w:lineRule="auto"/>
      </w:pPr>
      <w:r>
        <w:separator/>
      </w:r>
    </w:p>
  </w:footnote>
  <w:footnote w:type="continuationSeparator" w:id="0">
    <w:p w14:paraId="6EE57730" w14:textId="77777777" w:rsidR="00C55197" w:rsidRDefault="00C55197" w:rsidP="00C55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boacon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BC2C30" w14:paraId="026E723C" w14:textId="77777777" w:rsidTr="00C36B69">
      <w:tc>
        <w:tcPr>
          <w:tcW w:w="4247" w:type="dxa"/>
        </w:tcPr>
        <w:p w14:paraId="386C9C5A" w14:textId="77777777" w:rsidR="00BC2C30" w:rsidRDefault="00BC2C30" w:rsidP="00BC2C30">
          <w:pPr>
            <w:pStyle w:val="Cabeceira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22110A2" wp14:editId="2987F078">
                <wp:simplePos x="0" y="0"/>
                <wp:positionH relativeFrom="column">
                  <wp:posOffset>3810</wp:posOffset>
                </wp:positionH>
                <wp:positionV relativeFrom="paragraph">
                  <wp:posOffset>17145</wp:posOffset>
                </wp:positionV>
                <wp:extent cx="3400425" cy="584835"/>
                <wp:effectExtent l="0" t="0" r="0" b="5715"/>
                <wp:wrapNone/>
                <wp:docPr id="498833043" name="Imaxe 1" descr="Unha imaxe na que se mostra texto, Fonte, captura de pantalla, Gráficos&#10;&#10;O contido xerado mediante IA po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8833043" name="Imaxe 1" descr="Unha imaxe na que se mostra texto, Fonte, captura de pantalla, Gráficos&#10;&#10;O contido xerado mediante IA po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00425" cy="584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47" w:type="dxa"/>
        </w:tcPr>
        <w:p w14:paraId="39B6EB9B" w14:textId="77777777" w:rsidR="00BC2C30" w:rsidRPr="00D51F6B" w:rsidRDefault="00BC2C30" w:rsidP="00BC2C30">
          <w:pPr>
            <w:pStyle w:val="Cabeceira"/>
            <w:ind w:left="-522"/>
            <w:jc w:val="right"/>
            <w:rPr>
              <w:rFonts w:ascii="Aptos" w:hAnsi="Aptos"/>
              <w:b/>
              <w:bCs/>
              <w:sz w:val="16"/>
              <w:szCs w:val="16"/>
              <w:lang w:val="gl-ES"/>
            </w:rPr>
          </w:pPr>
        </w:p>
        <w:p w14:paraId="39797B04" w14:textId="77777777" w:rsidR="00BC2C30" w:rsidRDefault="00BC2C30" w:rsidP="00BC2C30">
          <w:pPr>
            <w:pStyle w:val="Cabeceira"/>
            <w:ind w:left="-522"/>
            <w:jc w:val="right"/>
            <w:rPr>
              <w:rFonts w:ascii="Aptos" w:hAnsi="Aptos"/>
              <w:b/>
              <w:bCs/>
              <w:sz w:val="20"/>
              <w:szCs w:val="20"/>
              <w:lang w:val="gl-ES"/>
            </w:rPr>
          </w:pPr>
        </w:p>
        <w:p w14:paraId="04711CE7" w14:textId="531B2FA9" w:rsidR="00BC2C30" w:rsidRPr="00980ED8" w:rsidRDefault="00BC2C30" w:rsidP="00BC2C30">
          <w:pPr>
            <w:pStyle w:val="Cabeceira"/>
            <w:ind w:left="-522"/>
            <w:jc w:val="right"/>
            <w:rPr>
              <w:rFonts w:ascii="Aptos" w:hAnsi="Aptos"/>
              <w:b/>
              <w:bCs/>
              <w:sz w:val="20"/>
              <w:szCs w:val="20"/>
              <w:lang w:val="gl-ES"/>
            </w:rPr>
          </w:pPr>
          <w:r w:rsidRPr="00BC2C30">
            <w:rPr>
              <w:rFonts w:ascii="Aptos" w:hAnsi="Aptos"/>
              <w:b/>
              <w:bCs/>
              <w:sz w:val="24"/>
              <w:szCs w:val="24"/>
              <w:lang w:val="gl-ES"/>
            </w:rPr>
            <w:t>ACEPTACIÓN TRIBUNAL</w:t>
          </w:r>
        </w:p>
      </w:tc>
    </w:tr>
  </w:tbl>
  <w:p w14:paraId="03848D77" w14:textId="266CD679" w:rsidR="00C55197" w:rsidRDefault="00C55197">
    <w:pPr>
      <w:pStyle w:val="Cabecei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4723A"/>
    <w:multiLevelType w:val="hybridMultilevel"/>
    <w:tmpl w:val="EC2CF8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302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FC"/>
    <w:rsid w:val="000B35DD"/>
    <w:rsid w:val="000C2E08"/>
    <w:rsid w:val="001D45BF"/>
    <w:rsid w:val="001F5093"/>
    <w:rsid w:val="00221869"/>
    <w:rsid w:val="00241973"/>
    <w:rsid w:val="00245C14"/>
    <w:rsid w:val="00251909"/>
    <w:rsid w:val="00284A74"/>
    <w:rsid w:val="002A7F40"/>
    <w:rsid w:val="002B12BB"/>
    <w:rsid w:val="002F1CEC"/>
    <w:rsid w:val="0033105D"/>
    <w:rsid w:val="00352A73"/>
    <w:rsid w:val="0035531E"/>
    <w:rsid w:val="003A2DCD"/>
    <w:rsid w:val="003A5393"/>
    <w:rsid w:val="003D5E88"/>
    <w:rsid w:val="003F2FAD"/>
    <w:rsid w:val="004317F4"/>
    <w:rsid w:val="005A5E0C"/>
    <w:rsid w:val="005E7CA7"/>
    <w:rsid w:val="00635E16"/>
    <w:rsid w:val="00637009"/>
    <w:rsid w:val="00641B74"/>
    <w:rsid w:val="00693089"/>
    <w:rsid w:val="006B2923"/>
    <w:rsid w:val="006D0289"/>
    <w:rsid w:val="006F3F08"/>
    <w:rsid w:val="006F7A59"/>
    <w:rsid w:val="00797935"/>
    <w:rsid w:val="00802DC5"/>
    <w:rsid w:val="008A1B13"/>
    <w:rsid w:val="008B0045"/>
    <w:rsid w:val="00921425"/>
    <w:rsid w:val="00966EBA"/>
    <w:rsid w:val="009931A7"/>
    <w:rsid w:val="009E37A7"/>
    <w:rsid w:val="00A0352A"/>
    <w:rsid w:val="00A41C26"/>
    <w:rsid w:val="00A47064"/>
    <w:rsid w:val="00AB3580"/>
    <w:rsid w:val="00AE18FC"/>
    <w:rsid w:val="00AE328A"/>
    <w:rsid w:val="00B60C8F"/>
    <w:rsid w:val="00B80E0B"/>
    <w:rsid w:val="00BC139E"/>
    <w:rsid w:val="00BC2C30"/>
    <w:rsid w:val="00BF3AE0"/>
    <w:rsid w:val="00C55197"/>
    <w:rsid w:val="00C6646C"/>
    <w:rsid w:val="00C7785B"/>
    <w:rsid w:val="00C878E4"/>
    <w:rsid w:val="00CB62C4"/>
    <w:rsid w:val="00D1557C"/>
    <w:rsid w:val="00D279FC"/>
    <w:rsid w:val="00DB066C"/>
    <w:rsid w:val="00DD3606"/>
    <w:rsid w:val="00DF24D3"/>
    <w:rsid w:val="00EB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339DA74"/>
  <w15:chartTrackingRefBased/>
  <w15:docId w15:val="{38AEDA1F-69BB-4508-ADEC-1C2BEFF6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c"/>
    <w:uiPriority w:val="9"/>
    <w:qFormat/>
    <w:rsid w:val="00AE1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"/>
    <w:uiPriority w:val="9"/>
    <w:semiHidden/>
    <w:unhideWhenUsed/>
    <w:qFormat/>
    <w:rsid w:val="00AE1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"/>
    <w:uiPriority w:val="9"/>
    <w:semiHidden/>
    <w:unhideWhenUsed/>
    <w:qFormat/>
    <w:rsid w:val="00AE18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AE1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c"/>
    <w:uiPriority w:val="9"/>
    <w:semiHidden/>
    <w:unhideWhenUsed/>
    <w:qFormat/>
    <w:rsid w:val="00AE18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c"/>
    <w:uiPriority w:val="9"/>
    <w:semiHidden/>
    <w:unhideWhenUsed/>
    <w:qFormat/>
    <w:rsid w:val="00AE1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AE1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AE1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AE1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AE1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c">
    <w:name w:val="Título 2 Carác."/>
    <w:basedOn w:val="Tipodeletrapredefinidodopargrafo"/>
    <w:link w:val="Ttulo2"/>
    <w:uiPriority w:val="9"/>
    <w:semiHidden/>
    <w:rsid w:val="00AE1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c">
    <w:name w:val="Título 3 Carác."/>
    <w:basedOn w:val="Tipodeletrapredefinidodopargrafo"/>
    <w:link w:val="Ttulo3"/>
    <w:uiPriority w:val="9"/>
    <w:semiHidden/>
    <w:rsid w:val="00AE18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AE18F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c">
    <w:name w:val="Título 5 Carác."/>
    <w:basedOn w:val="Tipodeletrapredefinidodopargrafo"/>
    <w:link w:val="Ttulo5"/>
    <w:uiPriority w:val="9"/>
    <w:semiHidden/>
    <w:rsid w:val="00AE18FC"/>
    <w:rPr>
      <w:rFonts w:eastAsiaTheme="majorEastAsia" w:cstheme="majorBidi"/>
      <w:color w:val="2F5496" w:themeColor="accent1" w:themeShade="BF"/>
    </w:rPr>
  </w:style>
  <w:style w:type="character" w:customStyle="1" w:styleId="Ttulo6Carc">
    <w:name w:val="Título 6 Carác."/>
    <w:basedOn w:val="Tipodeletrapredefinidodopargrafo"/>
    <w:link w:val="Ttulo6"/>
    <w:uiPriority w:val="9"/>
    <w:semiHidden/>
    <w:rsid w:val="00AE18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AE18FC"/>
    <w:rPr>
      <w:rFonts w:eastAsiaTheme="majorEastAsia" w:cstheme="majorBidi"/>
      <w:color w:val="595959" w:themeColor="text1" w:themeTint="A6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AE18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AE18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"/>
    <w:uiPriority w:val="10"/>
    <w:qFormat/>
    <w:rsid w:val="00AE1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AE1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"/>
    <w:uiPriority w:val="11"/>
    <w:qFormat/>
    <w:rsid w:val="00AE1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AE1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c"/>
    <w:uiPriority w:val="29"/>
    <w:qFormat/>
    <w:rsid w:val="00AE1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AE18FC"/>
    <w:rPr>
      <w:i/>
      <w:iCs/>
      <w:color w:val="404040" w:themeColor="text1" w:themeTint="BF"/>
    </w:rPr>
  </w:style>
  <w:style w:type="paragraph" w:styleId="Pargrafodelista">
    <w:name w:val="List Paragraph"/>
    <w:basedOn w:val="Normal"/>
    <w:uiPriority w:val="34"/>
    <w:qFormat/>
    <w:rsid w:val="00AE18F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E18F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AE1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AE18FC"/>
    <w:rPr>
      <w:i/>
      <w:iCs/>
      <w:color w:val="2F5496" w:themeColor="accent1" w:themeShade="BF"/>
    </w:rPr>
  </w:style>
  <w:style w:type="character" w:styleId="Referenciadestacada">
    <w:name w:val="Intense Reference"/>
    <w:basedOn w:val="Tipodeletrapredefinidodopargrafo"/>
    <w:uiPriority w:val="32"/>
    <w:qFormat/>
    <w:rsid w:val="00AE18FC"/>
    <w:rPr>
      <w:b/>
      <w:bCs/>
      <w:smallCaps/>
      <w:color w:val="2F5496" w:themeColor="accent1" w:themeShade="BF"/>
      <w:spacing w:val="5"/>
    </w:rPr>
  </w:style>
  <w:style w:type="character" w:styleId="Textodomarcadordeposicin">
    <w:name w:val="Placeholder Text"/>
    <w:basedOn w:val="Tipodeletrapredefinidodopargrafo"/>
    <w:uiPriority w:val="99"/>
    <w:semiHidden/>
    <w:rsid w:val="000B35DD"/>
    <w:rPr>
      <w:color w:val="666666"/>
    </w:rPr>
  </w:style>
  <w:style w:type="character" w:customStyle="1" w:styleId="Estilo1">
    <w:name w:val="Estilo1"/>
    <w:basedOn w:val="Tipodeletrapredefinidodopargrafo"/>
    <w:uiPriority w:val="1"/>
    <w:rsid w:val="000B35DD"/>
    <w:rPr>
      <w:rFonts w:ascii="Aptos Light" w:hAnsi="Aptos Light"/>
      <w:sz w:val="24"/>
    </w:rPr>
  </w:style>
  <w:style w:type="character" w:customStyle="1" w:styleId="Estilo2">
    <w:name w:val="Estilo2"/>
    <w:basedOn w:val="Tipodeletrapredefinidodopargrafo"/>
    <w:uiPriority w:val="1"/>
    <w:rsid w:val="0033105D"/>
    <w:rPr>
      <w:rFonts w:ascii="Aptos Light" w:hAnsi="Aptos Light"/>
      <w:sz w:val="24"/>
    </w:rPr>
  </w:style>
  <w:style w:type="paragraph" w:styleId="Cabeceira">
    <w:name w:val="header"/>
    <w:basedOn w:val="Normal"/>
    <w:link w:val="CabeceiraCarc"/>
    <w:uiPriority w:val="99"/>
    <w:unhideWhenUsed/>
    <w:rsid w:val="00C551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C55197"/>
  </w:style>
  <w:style w:type="paragraph" w:styleId="Pdepxina">
    <w:name w:val="footer"/>
    <w:basedOn w:val="Normal"/>
    <w:link w:val="PdepxinaCarc"/>
    <w:uiPriority w:val="99"/>
    <w:unhideWhenUsed/>
    <w:rsid w:val="00C551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C55197"/>
  </w:style>
  <w:style w:type="character" w:customStyle="1" w:styleId="Estilo3">
    <w:name w:val="Estilo3"/>
    <w:basedOn w:val="Tipodeletrapredefinidodopargrafo"/>
    <w:uiPriority w:val="1"/>
    <w:rsid w:val="001D45BF"/>
    <w:rPr>
      <w:rFonts w:ascii="Aptos Light" w:hAnsi="Aptos Light"/>
      <w:color w:val="auto"/>
      <w:sz w:val="24"/>
    </w:rPr>
  </w:style>
  <w:style w:type="table" w:styleId="Tboacongrade">
    <w:name w:val="Table Grid"/>
    <w:basedOn w:val="Tboanormal"/>
    <w:rsid w:val="00BC2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A9EC6E335B4E54AD77E6623244DEDC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5A26BC72-ED03-4495-AD20-D1E24C196D05}"/>
      </w:docPartPr>
      <w:docPartBody>
        <w:p w:rsidR="002A5459" w:rsidRDefault="00D8052A" w:rsidP="00D8052A">
          <w:pPr>
            <w:pStyle w:val="57A9EC6E335B4E54AD77E6623244DEDC"/>
          </w:pPr>
          <w:r w:rsidRPr="00284A74">
            <w:rPr>
              <w:rFonts w:ascii="Aptos Light" w:hAnsi="Aptos Light"/>
              <w:sz w:val="24"/>
              <w:szCs w:val="24"/>
              <w:highlight w:val="lightGray"/>
              <w:lang w:val="gl-ES"/>
            </w:rPr>
            <w:t>In</w:t>
          </w:r>
          <w:r>
            <w:rPr>
              <w:rFonts w:ascii="Aptos Light" w:hAnsi="Aptos Light"/>
              <w:sz w:val="24"/>
              <w:szCs w:val="24"/>
              <w:highlight w:val="lightGray"/>
              <w:lang w:val="gl-ES"/>
            </w:rPr>
            <w:t>dique</w:t>
          </w:r>
          <w:r w:rsidRPr="00284A74">
            <w:rPr>
              <w:rFonts w:ascii="Aptos Light" w:hAnsi="Aptos Light"/>
              <w:sz w:val="24"/>
              <w:szCs w:val="24"/>
              <w:highlight w:val="lightGray"/>
              <w:lang w:val="gl-ES"/>
            </w:rPr>
            <w:t xml:space="preserve"> o seu nome aquí</w:t>
          </w:r>
        </w:p>
      </w:docPartBody>
    </w:docPart>
    <w:docPart>
      <w:docPartPr>
        <w:name w:val="5CD26AA069654DA3A19EEB8D2E1DB88F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5B7450B5-8870-4E9E-B200-D51F37222D55}"/>
      </w:docPartPr>
      <w:docPartBody>
        <w:p w:rsidR="002A5459" w:rsidRDefault="00D8052A" w:rsidP="00D8052A">
          <w:pPr>
            <w:pStyle w:val="5CD26AA069654DA3A19EEB8D2E1DB88F"/>
          </w:pPr>
          <w:r w:rsidRPr="00284A74">
            <w:rPr>
              <w:rFonts w:ascii="Aptos Light" w:hAnsi="Aptos Light"/>
              <w:sz w:val="24"/>
              <w:szCs w:val="24"/>
              <w:highlight w:val="lightGray"/>
              <w:lang w:val="gl-ES"/>
            </w:rPr>
            <w:t>In</w:t>
          </w:r>
          <w:r>
            <w:rPr>
              <w:rFonts w:ascii="Aptos Light" w:hAnsi="Aptos Light"/>
              <w:sz w:val="24"/>
              <w:szCs w:val="24"/>
              <w:highlight w:val="lightGray"/>
              <w:lang w:val="gl-ES"/>
            </w:rPr>
            <w:t>dique</w:t>
          </w:r>
          <w:r w:rsidRPr="00284A74">
            <w:rPr>
              <w:rFonts w:ascii="Aptos Light" w:hAnsi="Aptos Light"/>
              <w:sz w:val="24"/>
              <w:szCs w:val="24"/>
              <w:highlight w:val="lightGray"/>
              <w:lang w:val="gl-ES"/>
            </w:rPr>
            <w:t xml:space="preserve"> </w:t>
          </w:r>
          <w:r>
            <w:rPr>
              <w:rFonts w:ascii="Aptos Light" w:hAnsi="Aptos Light"/>
              <w:sz w:val="24"/>
              <w:szCs w:val="24"/>
              <w:highlight w:val="lightGray"/>
              <w:lang w:val="gl-ES"/>
            </w:rPr>
            <w:t>a</w:t>
          </w:r>
          <w:r w:rsidRPr="00284A74">
            <w:rPr>
              <w:rFonts w:ascii="Aptos Light" w:hAnsi="Aptos Light"/>
              <w:sz w:val="24"/>
              <w:szCs w:val="24"/>
              <w:highlight w:val="lightGray"/>
              <w:lang w:val="gl-ES"/>
            </w:rPr>
            <w:t xml:space="preserve"> cidad</w:t>
          </w:r>
          <w:r>
            <w:rPr>
              <w:rFonts w:ascii="Aptos Light" w:hAnsi="Aptos Light"/>
              <w:sz w:val="24"/>
              <w:szCs w:val="24"/>
              <w:highlight w:val="lightGray"/>
              <w:lang w:val="gl-ES"/>
            </w:rPr>
            <w:t>e</w:t>
          </w:r>
          <w:r w:rsidRPr="00284A74">
            <w:rPr>
              <w:rFonts w:ascii="Aptos Light" w:hAnsi="Aptos Light"/>
              <w:sz w:val="24"/>
              <w:szCs w:val="24"/>
              <w:highlight w:val="lightGray"/>
              <w:lang w:val="gl-ES"/>
            </w:rPr>
            <w:t xml:space="preserve"> aquí</w:t>
          </w:r>
        </w:p>
      </w:docPartBody>
    </w:docPart>
    <w:docPart>
      <w:docPartPr>
        <w:name w:val="DCDFED147F334A23A16FA28AD0B84683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44FD0FEB-9BBA-4F7E-8E6E-C9B947CC78D6}"/>
      </w:docPartPr>
      <w:docPartBody>
        <w:p w:rsidR="002A5459" w:rsidRDefault="00D8052A" w:rsidP="00D8052A">
          <w:pPr>
            <w:pStyle w:val="DCDFED147F334A23A16FA28AD0B84683"/>
          </w:pPr>
          <w:r w:rsidRPr="00284A74">
            <w:rPr>
              <w:rFonts w:ascii="Aptos Light" w:hAnsi="Aptos Light"/>
              <w:sz w:val="24"/>
              <w:szCs w:val="24"/>
              <w:highlight w:val="lightGray"/>
              <w:lang w:val="gl-ES"/>
            </w:rPr>
            <w:t>In</w:t>
          </w:r>
          <w:r>
            <w:rPr>
              <w:rFonts w:ascii="Aptos Light" w:hAnsi="Aptos Light"/>
              <w:sz w:val="24"/>
              <w:szCs w:val="24"/>
              <w:highlight w:val="lightGray"/>
              <w:lang w:val="gl-ES"/>
            </w:rPr>
            <w:t>dique</w:t>
          </w:r>
          <w:r w:rsidRPr="00284A74">
            <w:rPr>
              <w:rFonts w:ascii="Aptos Light" w:hAnsi="Aptos Light"/>
              <w:sz w:val="24"/>
              <w:szCs w:val="24"/>
              <w:highlight w:val="lightGray"/>
              <w:lang w:val="gl-ES"/>
            </w:rPr>
            <w:t xml:space="preserve"> a </w:t>
          </w:r>
          <w:r>
            <w:rPr>
              <w:rFonts w:ascii="Aptos Light" w:hAnsi="Aptos Light"/>
              <w:sz w:val="24"/>
              <w:szCs w:val="24"/>
              <w:highlight w:val="lightGray"/>
              <w:lang w:val="gl-ES"/>
            </w:rPr>
            <w:t>data</w:t>
          </w:r>
          <w:r w:rsidRPr="00284A74">
            <w:rPr>
              <w:rFonts w:ascii="Aptos Light" w:hAnsi="Aptos Light"/>
              <w:sz w:val="24"/>
              <w:szCs w:val="24"/>
              <w:highlight w:val="lightGray"/>
              <w:lang w:val="gl-ES"/>
            </w:rPr>
            <w:t xml:space="preserve"> aquí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59"/>
    <w:rsid w:val="0008292D"/>
    <w:rsid w:val="00221869"/>
    <w:rsid w:val="00251909"/>
    <w:rsid w:val="002A5459"/>
    <w:rsid w:val="0035531E"/>
    <w:rsid w:val="003F2FAD"/>
    <w:rsid w:val="006F3F08"/>
    <w:rsid w:val="008B0045"/>
    <w:rsid w:val="009931A7"/>
    <w:rsid w:val="00BA3D8A"/>
    <w:rsid w:val="00C7785B"/>
    <w:rsid w:val="00C878E4"/>
    <w:rsid w:val="00CB62C4"/>
    <w:rsid w:val="00D279FC"/>
    <w:rsid w:val="00D8052A"/>
    <w:rsid w:val="00DB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styleId="Textodomarcadordeposicin">
    <w:name w:val="Placeholder Text"/>
    <w:basedOn w:val="Tipodeletrapredefinidodopargrafo"/>
    <w:uiPriority w:val="99"/>
    <w:semiHidden/>
    <w:rsid w:val="00D8052A"/>
    <w:rPr>
      <w:color w:val="666666"/>
    </w:rPr>
  </w:style>
  <w:style w:type="paragraph" w:customStyle="1" w:styleId="57A9EC6E335B4E54AD77E6623244DEDC">
    <w:name w:val="57A9EC6E335B4E54AD77E6623244DEDC"/>
    <w:rsid w:val="00D8052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CD26AA069654DA3A19EEB8D2E1DB88F">
    <w:name w:val="5CD26AA069654DA3A19EEB8D2E1DB88F"/>
    <w:rsid w:val="00D8052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CDFED147F334A23A16FA28AD0B84683">
    <w:name w:val="DCDFED147F334A23A16FA28AD0B84683"/>
    <w:rsid w:val="00D8052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514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GOMEZ CAROLINA</dc:creator>
  <cp:keywords/>
  <dc:description/>
  <cp:lastModifiedBy>ALVAREZ SANCHEZ PATRICIA</cp:lastModifiedBy>
  <cp:revision>41</cp:revision>
  <cp:lastPrinted>2025-06-19T10:23:00Z</cp:lastPrinted>
  <dcterms:created xsi:type="dcterms:W3CDTF">2025-06-25T07:10:00Z</dcterms:created>
  <dcterms:modified xsi:type="dcterms:W3CDTF">2025-10-10T07:39:00Z</dcterms:modified>
</cp:coreProperties>
</file>